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DF" w:rsidRDefault="003F3133" w:rsidP="003F3133">
      <w:pPr>
        <w:pStyle w:val="Title"/>
        <w:spacing w:line="240" w:lineRule="auto"/>
        <w:rPr>
          <w:szCs w:val="32"/>
        </w:rPr>
      </w:pPr>
      <w:r>
        <w:rPr>
          <w:szCs w:val="32"/>
        </w:rPr>
        <w:t>DE</w:t>
      </w:r>
      <w:r w:rsidR="000577A1">
        <w:rPr>
          <w:szCs w:val="32"/>
        </w:rPr>
        <w:t>R</w:t>
      </w:r>
      <w:r>
        <w:rPr>
          <w:szCs w:val="32"/>
        </w:rPr>
        <w:t xml:space="preserve">OGATION </w:t>
      </w:r>
      <w:r w:rsidR="000E301B">
        <w:rPr>
          <w:szCs w:val="32"/>
        </w:rPr>
        <w:t>APPLICATION FORM</w:t>
      </w:r>
    </w:p>
    <w:p w:rsidR="004041DE" w:rsidRPr="004041DE" w:rsidRDefault="004041DE" w:rsidP="004041DE">
      <w:pPr>
        <w:pStyle w:val="Title"/>
        <w:pBdr>
          <w:bottom w:val="single" w:sz="4" w:space="1" w:color="auto"/>
        </w:pBdr>
        <w:spacing w:line="240" w:lineRule="auto"/>
        <w:rPr>
          <w:sz w:val="16"/>
          <w:szCs w:val="16"/>
        </w:rPr>
      </w:pPr>
    </w:p>
    <w:p w:rsidR="00447F74" w:rsidRPr="004041DE" w:rsidRDefault="00447F74" w:rsidP="00293BBF">
      <w:pPr>
        <w:pStyle w:val="Title"/>
        <w:spacing w:line="240" w:lineRule="auto"/>
        <w:jc w:val="both"/>
        <w:rPr>
          <w:sz w:val="16"/>
          <w:szCs w:val="16"/>
        </w:rPr>
      </w:pPr>
    </w:p>
    <w:p w:rsidR="004041DE" w:rsidRPr="00F173FF" w:rsidRDefault="003D53FC" w:rsidP="00293BBF">
      <w:pPr>
        <w:pStyle w:val="Title"/>
        <w:spacing w:line="240" w:lineRule="auto"/>
        <w:jc w:val="both"/>
        <w:rPr>
          <w:sz w:val="24"/>
        </w:rPr>
      </w:pPr>
      <w:r w:rsidRPr="00F173FF">
        <w:rPr>
          <w:sz w:val="24"/>
        </w:rPr>
        <w:t>General</w:t>
      </w:r>
    </w:p>
    <w:p w:rsidR="00DD3A2F" w:rsidRPr="003E5737" w:rsidRDefault="00DD3A2F" w:rsidP="00293BBF">
      <w:pPr>
        <w:pStyle w:val="Title"/>
        <w:spacing w:line="240" w:lineRule="auto"/>
        <w:jc w:val="both"/>
        <w:rPr>
          <w:sz w:val="16"/>
          <w:szCs w:val="16"/>
        </w:rPr>
      </w:pPr>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18"/>
        <w:gridCol w:w="1559"/>
        <w:gridCol w:w="3402"/>
      </w:tblGrid>
      <w:tr w:rsidR="00DD3A2F" w:rsidRPr="00ED5B73" w:rsidTr="00655ECD">
        <w:trPr>
          <w:trHeight w:val="553"/>
        </w:trPr>
        <w:tc>
          <w:tcPr>
            <w:tcW w:w="3510" w:type="dxa"/>
            <w:vAlign w:val="center"/>
          </w:tcPr>
          <w:p w:rsidR="00DD3A2F" w:rsidRPr="00ED5B73" w:rsidRDefault="003D53FC" w:rsidP="003D53FC">
            <w:pPr>
              <w:contextualSpacing/>
              <w:jc w:val="both"/>
              <w:rPr>
                <w:rFonts w:ascii="Arial" w:hAnsi="Arial" w:cs="Arial"/>
                <w:color w:val="000000"/>
                <w:sz w:val="22"/>
                <w:szCs w:val="22"/>
                <w:lang w:val="en-US"/>
              </w:rPr>
            </w:pPr>
            <w:r>
              <w:rPr>
                <w:rFonts w:ascii="Arial" w:hAnsi="Arial" w:cs="Arial"/>
                <w:color w:val="000000"/>
                <w:sz w:val="22"/>
                <w:szCs w:val="22"/>
                <w:lang w:val="en-US"/>
              </w:rPr>
              <w:t>Derogation a</w:t>
            </w:r>
            <w:r w:rsidR="00DD3A2F">
              <w:rPr>
                <w:rFonts w:ascii="Arial" w:hAnsi="Arial" w:cs="Arial"/>
                <w:color w:val="000000"/>
                <w:sz w:val="22"/>
                <w:szCs w:val="22"/>
                <w:lang w:val="en-US"/>
              </w:rPr>
              <w:t>pproval number</w:t>
            </w:r>
            <w:r w:rsidR="00D1675A">
              <w:rPr>
                <w:rFonts w:ascii="Arial" w:hAnsi="Arial" w:cs="Arial"/>
                <w:color w:val="000000"/>
                <w:sz w:val="22"/>
                <w:szCs w:val="22"/>
                <w:lang w:val="en-US"/>
              </w:rPr>
              <w:t>:</w:t>
            </w:r>
          </w:p>
        </w:tc>
        <w:tc>
          <w:tcPr>
            <w:tcW w:w="1418" w:type="dxa"/>
            <w:vAlign w:val="center"/>
          </w:tcPr>
          <w:p w:rsidR="00DD3A2F" w:rsidRPr="00ED5B73" w:rsidRDefault="000E301B" w:rsidP="005772D5">
            <w:pPr>
              <w:contextualSpacing/>
              <w:jc w:val="both"/>
              <w:rPr>
                <w:rFonts w:ascii="Arial" w:hAnsi="Arial" w:cs="Arial"/>
                <w:color w:val="000000"/>
                <w:sz w:val="22"/>
                <w:szCs w:val="22"/>
                <w:lang w:val="en-US"/>
              </w:rPr>
            </w:pPr>
            <w:r>
              <w:rPr>
                <w:rFonts w:ascii="Arial" w:hAnsi="Arial" w:cs="Arial"/>
                <w:color w:val="000000"/>
                <w:sz w:val="22"/>
                <w:szCs w:val="22"/>
                <w:lang w:val="en-US"/>
              </w:rPr>
              <w:t xml:space="preserve">&lt;to be filled in by AfOR&gt; </w:t>
            </w:r>
          </w:p>
        </w:tc>
        <w:tc>
          <w:tcPr>
            <w:tcW w:w="1559" w:type="dxa"/>
            <w:vAlign w:val="center"/>
          </w:tcPr>
          <w:p w:rsidR="00DD3A2F" w:rsidRDefault="00DD3A2F" w:rsidP="005772D5">
            <w:pPr>
              <w:contextualSpacing/>
              <w:jc w:val="both"/>
              <w:rPr>
                <w:rFonts w:ascii="Arial" w:hAnsi="Arial" w:cs="Arial"/>
                <w:color w:val="000000"/>
                <w:sz w:val="22"/>
                <w:szCs w:val="22"/>
                <w:lang w:val="en-US"/>
              </w:rPr>
            </w:pPr>
            <w:r>
              <w:rPr>
                <w:rFonts w:ascii="Arial" w:hAnsi="Arial" w:cs="Arial"/>
                <w:color w:val="000000"/>
                <w:sz w:val="22"/>
                <w:szCs w:val="22"/>
                <w:lang w:val="en-US"/>
              </w:rPr>
              <w:t>Approved by</w:t>
            </w:r>
            <w:r w:rsidR="00D1675A">
              <w:rPr>
                <w:rFonts w:ascii="Arial" w:hAnsi="Arial" w:cs="Arial"/>
                <w:color w:val="000000"/>
                <w:sz w:val="22"/>
                <w:szCs w:val="22"/>
                <w:lang w:val="en-US"/>
              </w:rPr>
              <w:t>:</w:t>
            </w:r>
          </w:p>
        </w:tc>
        <w:tc>
          <w:tcPr>
            <w:tcW w:w="3402" w:type="dxa"/>
            <w:vAlign w:val="center"/>
          </w:tcPr>
          <w:p w:rsidR="00DD3A2F" w:rsidRDefault="000E301B" w:rsidP="005772D5">
            <w:pPr>
              <w:contextualSpacing/>
              <w:jc w:val="both"/>
              <w:rPr>
                <w:rFonts w:ascii="Arial" w:hAnsi="Arial" w:cs="Arial"/>
                <w:color w:val="000000"/>
                <w:sz w:val="22"/>
                <w:szCs w:val="22"/>
                <w:lang w:val="en-US"/>
              </w:rPr>
            </w:pPr>
            <w:r>
              <w:rPr>
                <w:rFonts w:ascii="Arial" w:hAnsi="Arial" w:cs="Arial"/>
                <w:color w:val="000000"/>
                <w:sz w:val="22"/>
                <w:szCs w:val="22"/>
                <w:lang w:val="en-US"/>
              </w:rPr>
              <w:t>&lt;to be filled in by AfOR&gt;</w:t>
            </w:r>
          </w:p>
        </w:tc>
      </w:tr>
      <w:tr w:rsidR="00DD3A2F" w:rsidRPr="00ED5B73" w:rsidTr="00655ECD">
        <w:trPr>
          <w:trHeight w:val="745"/>
        </w:trPr>
        <w:tc>
          <w:tcPr>
            <w:tcW w:w="3510" w:type="dxa"/>
            <w:vAlign w:val="center"/>
          </w:tcPr>
          <w:p w:rsidR="00DD3A2F" w:rsidRDefault="00974D4C" w:rsidP="00974D4C">
            <w:pPr>
              <w:contextualSpacing/>
              <w:rPr>
                <w:rFonts w:ascii="Arial" w:hAnsi="Arial" w:cs="Arial"/>
                <w:color w:val="000000"/>
                <w:sz w:val="22"/>
                <w:szCs w:val="22"/>
                <w:lang w:val="en-US"/>
              </w:rPr>
            </w:pPr>
            <w:r>
              <w:rPr>
                <w:rFonts w:ascii="Arial" w:hAnsi="Arial" w:cs="Arial"/>
                <w:color w:val="000000"/>
                <w:sz w:val="22"/>
                <w:szCs w:val="22"/>
                <w:lang w:val="en-US"/>
              </w:rPr>
              <w:t>Earliest date on which derogated waste is allowed to be accepted</w:t>
            </w:r>
            <w:r w:rsidR="00D1675A">
              <w:rPr>
                <w:rFonts w:ascii="Arial" w:hAnsi="Arial" w:cs="Arial"/>
                <w:color w:val="000000"/>
                <w:sz w:val="22"/>
                <w:szCs w:val="22"/>
                <w:lang w:val="en-US"/>
              </w:rPr>
              <w:t>:</w:t>
            </w:r>
          </w:p>
        </w:tc>
        <w:tc>
          <w:tcPr>
            <w:tcW w:w="1418" w:type="dxa"/>
            <w:vAlign w:val="center"/>
          </w:tcPr>
          <w:p w:rsidR="00DD3A2F" w:rsidRDefault="000E301B" w:rsidP="005772D5">
            <w:pPr>
              <w:contextualSpacing/>
              <w:jc w:val="both"/>
              <w:rPr>
                <w:rFonts w:ascii="Arial" w:hAnsi="Arial" w:cs="Arial"/>
                <w:color w:val="000000"/>
                <w:sz w:val="22"/>
                <w:szCs w:val="22"/>
                <w:lang w:val="en-US"/>
              </w:rPr>
            </w:pPr>
            <w:r>
              <w:rPr>
                <w:rFonts w:ascii="Arial" w:hAnsi="Arial" w:cs="Arial"/>
                <w:color w:val="000000"/>
                <w:sz w:val="22"/>
                <w:szCs w:val="22"/>
                <w:lang w:val="en-US"/>
              </w:rPr>
              <w:t>&lt;to be filled in by AfOR&gt;</w:t>
            </w:r>
          </w:p>
        </w:tc>
        <w:tc>
          <w:tcPr>
            <w:tcW w:w="1559" w:type="dxa"/>
            <w:vAlign w:val="center"/>
          </w:tcPr>
          <w:p w:rsidR="00DD3A2F" w:rsidRPr="00ED5B73" w:rsidRDefault="00D1675A" w:rsidP="005772D5">
            <w:pPr>
              <w:contextualSpacing/>
              <w:jc w:val="both"/>
              <w:rPr>
                <w:rFonts w:ascii="Arial" w:hAnsi="Arial" w:cs="Arial"/>
                <w:color w:val="000000"/>
                <w:sz w:val="22"/>
                <w:szCs w:val="22"/>
                <w:lang w:val="en-US"/>
              </w:rPr>
            </w:pPr>
            <w:r>
              <w:rPr>
                <w:rFonts w:ascii="Arial" w:hAnsi="Arial" w:cs="Arial"/>
                <w:color w:val="000000"/>
                <w:sz w:val="22"/>
                <w:szCs w:val="22"/>
                <w:lang w:val="en-US"/>
              </w:rPr>
              <w:t>Telephone:</w:t>
            </w:r>
          </w:p>
        </w:tc>
        <w:tc>
          <w:tcPr>
            <w:tcW w:w="3402" w:type="dxa"/>
            <w:vAlign w:val="center"/>
          </w:tcPr>
          <w:p w:rsidR="00DD3A2F" w:rsidRPr="00ED5B73" w:rsidRDefault="000E301B" w:rsidP="005772D5">
            <w:pPr>
              <w:contextualSpacing/>
              <w:jc w:val="both"/>
              <w:rPr>
                <w:rFonts w:ascii="Arial" w:hAnsi="Arial" w:cs="Arial"/>
                <w:color w:val="000000"/>
                <w:sz w:val="22"/>
                <w:szCs w:val="22"/>
                <w:lang w:val="en-US"/>
              </w:rPr>
            </w:pPr>
            <w:r>
              <w:rPr>
                <w:rFonts w:ascii="Arial" w:hAnsi="Arial" w:cs="Arial"/>
                <w:color w:val="000000"/>
                <w:sz w:val="22"/>
                <w:szCs w:val="22"/>
                <w:lang w:val="en-US"/>
              </w:rPr>
              <w:t>&lt;to be filled in by AfOR&gt;</w:t>
            </w:r>
          </w:p>
        </w:tc>
      </w:tr>
      <w:tr w:rsidR="00D1675A" w:rsidRPr="00ED5B73" w:rsidTr="00655ECD">
        <w:trPr>
          <w:trHeight w:val="813"/>
        </w:trPr>
        <w:tc>
          <w:tcPr>
            <w:tcW w:w="3510" w:type="dxa"/>
            <w:vAlign w:val="center"/>
          </w:tcPr>
          <w:p w:rsidR="00D1675A" w:rsidRDefault="00974D4C" w:rsidP="00974D4C">
            <w:pPr>
              <w:contextualSpacing/>
              <w:rPr>
                <w:rFonts w:ascii="Arial" w:hAnsi="Arial" w:cs="Arial"/>
                <w:color w:val="000000"/>
                <w:sz w:val="22"/>
                <w:szCs w:val="22"/>
                <w:lang w:val="en-US"/>
              </w:rPr>
            </w:pPr>
            <w:r>
              <w:rPr>
                <w:rFonts w:ascii="Arial" w:hAnsi="Arial" w:cs="Arial"/>
                <w:color w:val="000000"/>
                <w:sz w:val="22"/>
                <w:szCs w:val="22"/>
                <w:lang w:val="en-US"/>
              </w:rPr>
              <w:t>Latest date on which derogated waste is allowed to be accepted</w:t>
            </w:r>
            <w:r w:rsidR="00D1675A">
              <w:rPr>
                <w:rFonts w:ascii="Arial" w:hAnsi="Arial" w:cs="Arial"/>
                <w:color w:val="000000"/>
                <w:sz w:val="22"/>
                <w:szCs w:val="22"/>
                <w:lang w:val="en-US"/>
              </w:rPr>
              <w:t>:</w:t>
            </w:r>
          </w:p>
        </w:tc>
        <w:tc>
          <w:tcPr>
            <w:tcW w:w="1418" w:type="dxa"/>
            <w:vAlign w:val="center"/>
          </w:tcPr>
          <w:p w:rsidR="00D1675A" w:rsidRDefault="000E301B" w:rsidP="005772D5">
            <w:pPr>
              <w:contextualSpacing/>
              <w:jc w:val="both"/>
              <w:rPr>
                <w:rFonts w:ascii="Arial" w:hAnsi="Arial" w:cs="Arial"/>
                <w:color w:val="000000"/>
                <w:sz w:val="22"/>
                <w:szCs w:val="22"/>
                <w:lang w:val="en-US"/>
              </w:rPr>
            </w:pPr>
            <w:r>
              <w:rPr>
                <w:rFonts w:ascii="Arial" w:hAnsi="Arial" w:cs="Arial"/>
                <w:color w:val="000000"/>
                <w:sz w:val="22"/>
                <w:szCs w:val="22"/>
                <w:lang w:val="en-US"/>
              </w:rPr>
              <w:t>&lt;to be filled in by AfOR&gt;</w:t>
            </w:r>
          </w:p>
        </w:tc>
        <w:tc>
          <w:tcPr>
            <w:tcW w:w="1559" w:type="dxa"/>
            <w:vAlign w:val="center"/>
          </w:tcPr>
          <w:p w:rsidR="00D1675A" w:rsidRDefault="00D1675A" w:rsidP="005772D5">
            <w:pPr>
              <w:contextualSpacing/>
              <w:jc w:val="both"/>
              <w:rPr>
                <w:rFonts w:ascii="Arial" w:hAnsi="Arial" w:cs="Arial"/>
                <w:color w:val="000000"/>
                <w:sz w:val="22"/>
                <w:szCs w:val="22"/>
                <w:lang w:val="en-US"/>
              </w:rPr>
            </w:pPr>
            <w:r>
              <w:rPr>
                <w:rFonts w:ascii="Arial" w:hAnsi="Arial" w:cs="Arial"/>
                <w:color w:val="000000"/>
                <w:sz w:val="22"/>
                <w:szCs w:val="22"/>
                <w:lang w:val="en-US"/>
              </w:rPr>
              <w:t>Email:</w:t>
            </w:r>
          </w:p>
        </w:tc>
        <w:tc>
          <w:tcPr>
            <w:tcW w:w="3402" w:type="dxa"/>
            <w:vAlign w:val="center"/>
          </w:tcPr>
          <w:p w:rsidR="00D1675A" w:rsidRDefault="000E301B" w:rsidP="005772D5">
            <w:pPr>
              <w:contextualSpacing/>
              <w:jc w:val="both"/>
              <w:rPr>
                <w:rFonts w:ascii="Arial" w:hAnsi="Arial" w:cs="Arial"/>
                <w:color w:val="000000"/>
                <w:sz w:val="22"/>
                <w:szCs w:val="22"/>
                <w:lang w:val="en-US"/>
              </w:rPr>
            </w:pPr>
            <w:r>
              <w:rPr>
                <w:rFonts w:ascii="Arial" w:hAnsi="Arial" w:cs="Arial"/>
                <w:color w:val="000000"/>
                <w:sz w:val="22"/>
                <w:szCs w:val="22"/>
                <w:lang w:val="en-US"/>
              </w:rPr>
              <w:t>&lt;to be filled in by AfOR&gt;</w:t>
            </w:r>
          </w:p>
        </w:tc>
      </w:tr>
    </w:tbl>
    <w:p w:rsidR="00DD3A2F" w:rsidRDefault="00DD3A2F"/>
    <w:p w:rsidR="003D53FC" w:rsidRPr="003D53FC" w:rsidRDefault="00CF403E" w:rsidP="003D53FC">
      <w:pPr>
        <w:rPr>
          <w:rFonts w:ascii="Arial" w:hAnsi="Arial" w:cs="Arial"/>
          <w:bCs/>
          <w:sz w:val="22"/>
          <w:szCs w:val="22"/>
          <w:lang w:val="en-US"/>
        </w:rPr>
      </w:pPr>
      <w:r>
        <w:rPr>
          <w:rFonts w:ascii="Arial" w:hAnsi="Arial" w:cs="Arial"/>
          <w:bCs/>
          <w:sz w:val="22"/>
          <w:szCs w:val="22"/>
          <w:lang w:val="en-US"/>
        </w:rPr>
        <w:t xml:space="preserve">The latest version of </w:t>
      </w:r>
      <w:r w:rsidR="003D53FC" w:rsidRPr="003D53FC">
        <w:rPr>
          <w:rFonts w:ascii="Arial" w:hAnsi="Arial" w:cs="Arial"/>
          <w:bCs/>
          <w:sz w:val="22"/>
          <w:szCs w:val="22"/>
          <w:lang w:val="en-US"/>
        </w:rPr>
        <w:t>A</w:t>
      </w:r>
      <w:r>
        <w:rPr>
          <w:rFonts w:ascii="Arial" w:hAnsi="Arial" w:cs="Arial"/>
          <w:bCs/>
          <w:sz w:val="22"/>
          <w:szCs w:val="22"/>
          <w:lang w:val="en-US"/>
        </w:rPr>
        <w:t>fOR’s</w:t>
      </w:r>
      <w:r w:rsidR="003D53FC" w:rsidRPr="003D53FC">
        <w:rPr>
          <w:rFonts w:ascii="Arial" w:hAnsi="Arial" w:cs="Arial"/>
          <w:bCs/>
          <w:sz w:val="22"/>
          <w:szCs w:val="22"/>
          <w:lang w:val="en-US"/>
        </w:rPr>
        <w:t xml:space="preserve"> Compost Certification Scheme rules app</w:t>
      </w:r>
      <w:r w:rsidR="003D53FC">
        <w:rPr>
          <w:rFonts w:ascii="Arial" w:hAnsi="Arial" w:cs="Arial"/>
          <w:bCs/>
          <w:sz w:val="22"/>
          <w:szCs w:val="22"/>
          <w:lang w:val="en-US"/>
        </w:rPr>
        <w:t>l</w:t>
      </w:r>
      <w:r>
        <w:rPr>
          <w:rFonts w:ascii="Arial" w:hAnsi="Arial" w:cs="Arial"/>
          <w:bCs/>
          <w:sz w:val="22"/>
          <w:szCs w:val="22"/>
          <w:lang w:val="en-US"/>
        </w:rPr>
        <w:t>ies</w:t>
      </w:r>
      <w:r w:rsidR="00506649">
        <w:rPr>
          <w:rFonts w:ascii="Arial" w:hAnsi="Arial" w:cs="Arial"/>
          <w:bCs/>
          <w:sz w:val="22"/>
          <w:szCs w:val="22"/>
          <w:lang w:val="en-US"/>
        </w:rPr>
        <w:t>. S</w:t>
      </w:r>
      <w:r w:rsidR="003D53FC" w:rsidRPr="003D53FC">
        <w:rPr>
          <w:rFonts w:ascii="Arial" w:hAnsi="Arial" w:cs="Arial"/>
          <w:bCs/>
          <w:sz w:val="22"/>
          <w:szCs w:val="22"/>
          <w:lang w:val="en-US"/>
        </w:rPr>
        <w:t xml:space="preserve">ee </w:t>
      </w:r>
      <w:r w:rsidR="00506649">
        <w:rPr>
          <w:rFonts w:ascii="Arial" w:hAnsi="Arial" w:cs="Arial"/>
          <w:bCs/>
          <w:sz w:val="22"/>
          <w:szCs w:val="22"/>
          <w:lang w:val="en-US"/>
        </w:rPr>
        <w:t xml:space="preserve">in </w:t>
      </w:r>
      <w:r w:rsidR="003D53FC">
        <w:rPr>
          <w:rFonts w:ascii="Arial" w:hAnsi="Arial" w:cs="Arial"/>
          <w:bCs/>
          <w:sz w:val="22"/>
          <w:szCs w:val="22"/>
          <w:lang w:val="en-US"/>
        </w:rPr>
        <w:t xml:space="preserve">particular </w:t>
      </w:r>
      <w:r w:rsidR="003D53FC" w:rsidRPr="003D53FC">
        <w:rPr>
          <w:rFonts w:ascii="Arial" w:hAnsi="Arial" w:cs="Arial"/>
          <w:bCs/>
          <w:sz w:val="22"/>
          <w:szCs w:val="22"/>
          <w:lang w:val="en-US"/>
        </w:rPr>
        <w:t>clause 4.2.5 regarding rules applicable to derogations for source-segregated biodegradable waste that is not included in the latest version of the Compost Quality Protocol, Appendix B.</w:t>
      </w:r>
    </w:p>
    <w:p w:rsidR="00F173FF" w:rsidRDefault="00F173FF"/>
    <w:p w:rsidR="00DD3A2F" w:rsidRDefault="00DD3A2F">
      <w:pPr>
        <w:rPr>
          <w:rFonts w:ascii="Arial" w:hAnsi="Arial" w:cs="Arial"/>
          <w:b/>
          <w:bCs/>
          <w:sz w:val="22"/>
          <w:szCs w:val="22"/>
        </w:rPr>
      </w:pPr>
      <w:r w:rsidRPr="00DD3A2F">
        <w:rPr>
          <w:rFonts w:ascii="Arial" w:hAnsi="Arial" w:cs="Arial"/>
          <w:b/>
          <w:bCs/>
          <w:sz w:val="22"/>
          <w:szCs w:val="22"/>
        </w:rPr>
        <w:t>A</w:t>
      </w:r>
      <w:r w:rsidRPr="00F173FF">
        <w:rPr>
          <w:rFonts w:ascii="Arial" w:hAnsi="Arial" w:cs="Arial"/>
          <w:b/>
          <w:bCs/>
        </w:rPr>
        <w:t>pplicant</w:t>
      </w:r>
    </w:p>
    <w:p w:rsidR="00DD3A2F" w:rsidRPr="003E5737" w:rsidRDefault="00DD3A2F">
      <w:pPr>
        <w:rPr>
          <w:sz w:val="16"/>
          <w:szCs w:val="16"/>
        </w:rPr>
      </w:pPr>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092"/>
        <w:gridCol w:w="1418"/>
        <w:gridCol w:w="1417"/>
        <w:gridCol w:w="1452"/>
        <w:gridCol w:w="1525"/>
      </w:tblGrid>
      <w:tr w:rsidR="004041DE" w:rsidRPr="00ED5B73" w:rsidTr="00655ECD">
        <w:trPr>
          <w:trHeight w:val="510"/>
        </w:trPr>
        <w:tc>
          <w:tcPr>
            <w:tcW w:w="1985" w:type="dxa"/>
            <w:vAlign w:val="center"/>
          </w:tcPr>
          <w:p w:rsidR="004041DE" w:rsidRPr="00ED5B73" w:rsidRDefault="00D1675A" w:rsidP="005772D5">
            <w:pPr>
              <w:contextualSpacing/>
              <w:rPr>
                <w:rFonts w:ascii="Arial" w:hAnsi="Arial" w:cs="Arial"/>
                <w:color w:val="000000"/>
                <w:sz w:val="22"/>
                <w:szCs w:val="22"/>
                <w:lang w:val="en-US"/>
              </w:rPr>
            </w:pPr>
            <w:r>
              <w:rPr>
                <w:rFonts w:ascii="Arial" w:hAnsi="Arial" w:cs="Arial"/>
                <w:color w:val="000000"/>
                <w:sz w:val="22"/>
                <w:szCs w:val="22"/>
                <w:lang w:val="en-US"/>
              </w:rPr>
              <w:t>Contact person:</w:t>
            </w:r>
          </w:p>
        </w:tc>
        <w:tc>
          <w:tcPr>
            <w:tcW w:w="2092" w:type="dxa"/>
            <w:vAlign w:val="center"/>
          </w:tcPr>
          <w:p w:rsidR="004041DE" w:rsidRPr="00ED5B73" w:rsidRDefault="000E301B" w:rsidP="000E301B">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c>
          <w:tcPr>
            <w:tcW w:w="1418" w:type="dxa"/>
            <w:vAlign w:val="center"/>
          </w:tcPr>
          <w:p w:rsidR="004041DE" w:rsidRPr="00ED5B73" w:rsidRDefault="00DD3A2F" w:rsidP="005772D5">
            <w:pPr>
              <w:contextualSpacing/>
              <w:rPr>
                <w:rFonts w:ascii="Arial" w:hAnsi="Arial" w:cs="Arial"/>
                <w:color w:val="000000"/>
                <w:sz w:val="22"/>
                <w:szCs w:val="22"/>
                <w:lang w:val="en-US"/>
              </w:rPr>
            </w:pPr>
            <w:r w:rsidRPr="00ED5B73">
              <w:rPr>
                <w:rFonts w:ascii="Arial" w:hAnsi="Arial" w:cs="Arial"/>
                <w:color w:val="000000"/>
                <w:sz w:val="22"/>
                <w:szCs w:val="22"/>
                <w:lang w:val="en-US"/>
              </w:rPr>
              <w:t>Telephone</w:t>
            </w:r>
            <w:r w:rsidR="00FC07B1">
              <w:rPr>
                <w:rFonts w:ascii="Arial" w:hAnsi="Arial" w:cs="Arial"/>
                <w:color w:val="000000"/>
                <w:sz w:val="22"/>
                <w:szCs w:val="22"/>
                <w:lang w:val="en-US"/>
              </w:rPr>
              <w:t>:</w:t>
            </w:r>
          </w:p>
        </w:tc>
        <w:tc>
          <w:tcPr>
            <w:tcW w:w="4394" w:type="dxa"/>
            <w:gridSpan w:val="3"/>
            <w:vAlign w:val="center"/>
          </w:tcPr>
          <w:p w:rsidR="004041DE" w:rsidRPr="00FC07B1"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3F3133" w:rsidRPr="00ED5B73" w:rsidTr="00655ECD">
        <w:trPr>
          <w:trHeight w:val="609"/>
        </w:trPr>
        <w:tc>
          <w:tcPr>
            <w:tcW w:w="1985" w:type="dxa"/>
            <w:vAlign w:val="center"/>
          </w:tcPr>
          <w:p w:rsidR="003F3133" w:rsidRPr="00ED5B73" w:rsidRDefault="003F3133" w:rsidP="005772D5">
            <w:pPr>
              <w:contextualSpacing/>
              <w:rPr>
                <w:rFonts w:ascii="Arial" w:hAnsi="Arial" w:cs="Arial"/>
                <w:color w:val="000000"/>
                <w:sz w:val="22"/>
                <w:szCs w:val="22"/>
                <w:lang w:val="en-US"/>
              </w:rPr>
            </w:pPr>
            <w:r>
              <w:rPr>
                <w:rFonts w:ascii="Arial" w:hAnsi="Arial" w:cs="Arial"/>
                <w:color w:val="000000"/>
                <w:sz w:val="22"/>
                <w:szCs w:val="22"/>
                <w:lang w:val="en-US"/>
              </w:rPr>
              <w:t>Organisation name</w:t>
            </w:r>
          </w:p>
        </w:tc>
        <w:tc>
          <w:tcPr>
            <w:tcW w:w="2092" w:type="dxa"/>
            <w:vAlign w:val="center"/>
          </w:tcPr>
          <w:p w:rsidR="003F3133" w:rsidRPr="00ED5B73"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c>
          <w:tcPr>
            <w:tcW w:w="1418" w:type="dxa"/>
            <w:vAlign w:val="center"/>
          </w:tcPr>
          <w:p w:rsidR="003F3133" w:rsidRPr="00ED5B73" w:rsidRDefault="00DD3A2F" w:rsidP="005772D5">
            <w:pPr>
              <w:contextualSpacing/>
              <w:rPr>
                <w:rFonts w:ascii="Arial" w:hAnsi="Arial" w:cs="Arial"/>
                <w:color w:val="000000"/>
                <w:sz w:val="22"/>
                <w:szCs w:val="22"/>
                <w:lang w:val="en-US"/>
              </w:rPr>
            </w:pPr>
            <w:r w:rsidRPr="00ED5B73">
              <w:rPr>
                <w:rFonts w:ascii="Arial" w:hAnsi="Arial" w:cs="Arial"/>
                <w:color w:val="000000"/>
                <w:sz w:val="22"/>
                <w:szCs w:val="22"/>
                <w:lang w:val="en-US"/>
              </w:rPr>
              <w:t>Email</w:t>
            </w:r>
            <w:r w:rsidR="00FC07B1">
              <w:rPr>
                <w:rFonts w:ascii="Arial" w:hAnsi="Arial" w:cs="Arial"/>
                <w:color w:val="000000"/>
                <w:sz w:val="22"/>
                <w:szCs w:val="22"/>
                <w:lang w:val="en-US"/>
              </w:rPr>
              <w:t>:</w:t>
            </w:r>
          </w:p>
        </w:tc>
        <w:tc>
          <w:tcPr>
            <w:tcW w:w="4394" w:type="dxa"/>
            <w:gridSpan w:val="3"/>
            <w:vAlign w:val="center"/>
          </w:tcPr>
          <w:p w:rsidR="003F3133" w:rsidRPr="00FC07B1"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723F5B" w:rsidRPr="00ED5B73" w:rsidTr="00655ECD">
        <w:trPr>
          <w:trHeight w:val="510"/>
        </w:trPr>
        <w:tc>
          <w:tcPr>
            <w:tcW w:w="1985" w:type="dxa"/>
            <w:vMerge w:val="restart"/>
            <w:vAlign w:val="center"/>
          </w:tcPr>
          <w:p w:rsidR="00723F5B" w:rsidRDefault="00723F5B" w:rsidP="005772D5">
            <w:pPr>
              <w:contextualSpacing/>
              <w:rPr>
                <w:rFonts w:ascii="Arial" w:hAnsi="Arial" w:cs="Arial"/>
                <w:color w:val="000000"/>
                <w:sz w:val="22"/>
                <w:szCs w:val="22"/>
                <w:lang w:val="en-US"/>
              </w:rPr>
            </w:pPr>
            <w:r>
              <w:rPr>
                <w:rFonts w:ascii="Arial" w:hAnsi="Arial" w:cs="Arial"/>
                <w:color w:val="000000"/>
                <w:sz w:val="22"/>
                <w:szCs w:val="22"/>
                <w:lang w:val="en-US"/>
              </w:rPr>
              <w:t>Person responsible for QP-compliance (if different from above):</w:t>
            </w:r>
          </w:p>
        </w:tc>
        <w:tc>
          <w:tcPr>
            <w:tcW w:w="2092" w:type="dxa"/>
            <w:vMerge w:val="restart"/>
            <w:vAlign w:val="center"/>
          </w:tcPr>
          <w:p w:rsidR="00723F5B"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c>
          <w:tcPr>
            <w:tcW w:w="1418" w:type="dxa"/>
            <w:vAlign w:val="center"/>
          </w:tcPr>
          <w:p w:rsidR="00723F5B" w:rsidRPr="00ED5B73" w:rsidRDefault="00723F5B" w:rsidP="005772D5">
            <w:pPr>
              <w:contextualSpacing/>
              <w:rPr>
                <w:rFonts w:ascii="Arial" w:hAnsi="Arial" w:cs="Arial"/>
                <w:color w:val="000000"/>
                <w:sz w:val="22"/>
                <w:szCs w:val="22"/>
                <w:lang w:val="en-US"/>
              </w:rPr>
            </w:pPr>
            <w:r w:rsidRPr="00ED5B73">
              <w:rPr>
                <w:rFonts w:ascii="Arial" w:hAnsi="Arial" w:cs="Arial"/>
                <w:color w:val="000000"/>
                <w:sz w:val="22"/>
                <w:szCs w:val="22"/>
                <w:lang w:val="en-US"/>
              </w:rPr>
              <w:t>Telephone</w:t>
            </w:r>
            <w:r>
              <w:rPr>
                <w:rFonts w:ascii="Arial" w:hAnsi="Arial" w:cs="Arial"/>
                <w:color w:val="000000"/>
                <w:sz w:val="22"/>
                <w:szCs w:val="22"/>
                <w:lang w:val="en-US"/>
              </w:rPr>
              <w:t>:</w:t>
            </w:r>
          </w:p>
        </w:tc>
        <w:tc>
          <w:tcPr>
            <w:tcW w:w="4394" w:type="dxa"/>
            <w:gridSpan w:val="3"/>
            <w:vAlign w:val="center"/>
          </w:tcPr>
          <w:p w:rsidR="00723F5B" w:rsidRPr="00FC07B1"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723F5B" w:rsidRPr="00ED5B73" w:rsidTr="00655ECD">
        <w:trPr>
          <w:trHeight w:val="510"/>
        </w:trPr>
        <w:tc>
          <w:tcPr>
            <w:tcW w:w="1985" w:type="dxa"/>
            <w:vMerge/>
            <w:vAlign w:val="center"/>
          </w:tcPr>
          <w:p w:rsidR="00723F5B" w:rsidRDefault="00723F5B" w:rsidP="005772D5">
            <w:pPr>
              <w:contextualSpacing/>
              <w:rPr>
                <w:rFonts w:ascii="Arial" w:hAnsi="Arial" w:cs="Arial"/>
                <w:color w:val="000000"/>
                <w:sz w:val="22"/>
                <w:szCs w:val="22"/>
                <w:lang w:val="en-US"/>
              </w:rPr>
            </w:pPr>
          </w:p>
        </w:tc>
        <w:tc>
          <w:tcPr>
            <w:tcW w:w="2092" w:type="dxa"/>
            <w:vMerge/>
            <w:vAlign w:val="center"/>
          </w:tcPr>
          <w:p w:rsidR="00723F5B" w:rsidRDefault="00723F5B" w:rsidP="005772D5">
            <w:pPr>
              <w:contextualSpacing/>
              <w:rPr>
                <w:rFonts w:ascii="Arial" w:hAnsi="Arial" w:cs="Arial"/>
                <w:color w:val="000000"/>
                <w:sz w:val="22"/>
                <w:szCs w:val="22"/>
                <w:lang w:val="en-US"/>
              </w:rPr>
            </w:pPr>
          </w:p>
        </w:tc>
        <w:tc>
          <w:tcPr>
            <w:tcW w:w="1418" w:type="dxa"/>
            <w:vAlign w:val="center"/>
          </w:tcPr>
          <w:p w:rsidR="00723F5B" w:rsidRPr="00ED5B73" w:rsidRDefault="00723F5B" w:rsidP="005772D5">
            <w:pPr>
              <w:contextualSpacing/>
              <w:rPr>
                <w:rFonts w:ascii="Arial" w:hAnsi="Arial" w:cs="Arial"/>
                <w:color w:val="000000"/>
                <w:sz w:val="22"/>
                <w:szCs w:val="22"/>
                <w:lang w:val="en-US"/>
              </w:rPr>
            </w:pPr>
            <w:r w:rsidRPr="00ED5B73">
              <w:rPr>
                <w:rFonts w:ascii="Arial" w:hAnsi="Arial" w:cs="Arial"/>
                <w:color w:val="000000"/>
                <w:sz w:val="22"/>
                <w:szCs w:val="22"/>
                <w:lang w:val="en-US"/>
              </w:rPr>
              <w:t>Email</w:t>
            </w:r>
            <w:r>
              <w:rPr>
                <w:rFonts w:ascii="Arial" w:hAnsi="Arial" w:cs="Arial"/>
                <w:color w:val="000000"/>
                <w:sz w:val="22"/>
                <w:szCs w:val="22"/>
                <w:lang w:val="en-US"/>
              </w:rPr>
              <w:t>:</w:t>
            </w:r>
          </w:p>
        </w:tc>
        <w:tc>
          <w:tcPr>
            <w:tcW w:w="4394" w:type="dxa"/>
            <w:gridSpan w:val="3"/>
            <w:vAlign w:val="center"/>
          </w:tcPr>
          <w:p w:rsidR="00723F5B" w:rsidRPr="00FC07B1"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723F5B" w:rsidRPr="00ED5B73" w:rsidTr="00655ECD">
        <w:trPr>
          <w:trHeight w:val="733"/>
        </w:trPr>
        <w:tc>
          <w:tcPr>
            <w:tcW w:w="1985" w:type="dxa"/>
            <w:vAlign w:val="center"/>
          </w:tcPr>
          <w:p w:rsidR="00723F5B" w:rsidRPr="00ED5B73" w:rsidRDefault="00723F5B" w:rsidP="005772D5">
            <w:pPr>
              <w:contextualSpacing/>
              <w:rPr>
                <w:rFonts w:ascii="Arial" w:hAnsi="Arial" w:cs="Arial"/>
                <w:color w:val="000000"/>
                <w:sz w:val="22"/>
                <w:szCs w:val="22"/>
                <w:lang w:val="en-US"/>
              </w:rPr>
            </w:pPr>
            <w:r>
              <w:rPr>
                <w:rFonts w:ascii="Arial" w:hAnsi="Arial" w:cs="Arial"/>
                <w:color w:val="000000"/>
                <w:sz w:val="22"/>
                <w:szCs w:val="22"/>
                <w:lang w:val="en-US"/>
              </w:rPr>
              <w:t>Process address:</w:t>
            </w:r>
          </w:p>
        </w:tc>
        <w:tc>
          <w:tcPr>
            <w:tcW w:w="4927" w:type="dxa"/>
            <w:gridSpan w:val="3"/>
            <w:vAlign w:val="center"/>
          </w:tcPr>
          <w:p w:rsidR="00723F5B" w:rsidRDefault="000E301B" w:rsidP="00AA6B13">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c>
          <w:tcPr>
            <w:tcW w:w="1452" w:type="dxa"/>
            <w:vAlign w:val="center"/>
          </w:tcPr>
          <w:p w:rsidR="00723F5B" w:rsidRPr="00FC07B1" w:rsidRDefault="00723F5B" w:rsidP="005772D5">
            <w:pPr>
              <w:contextualSpacing/>
              <w:rPr>
                <w:rFonts w:ascii="Arial" w:hAnsi="Arial" w:cs="Arial"/>
                <w:color w:val="000000"/>
                <w:sz w:val="22"/>
                <w:szCs w:val="22"/>
                <w:lang w:val="en-US"/>
              </w:rPr>
            </w:pPr>
            <w:r w:rsidRPr="00723F5B">
              <w:rPr>
                <w:rFonts w:ascii="Arial" w:hAnsi="Arial" w:cs="Arial"/>
                <w:color w:val="000000"/>
                <w:sz w:val="22"/>
                <w:szCs w:val="22"/>
                <w:lang w:val="en-US"/>
              </w:rPr>
              <w:t>PR</w:t>
            </w:r>
            <w:r w:rsidR="005772D5">
              <w:rPr>
                <w:rFonts w:ascii="Arial" w:hAnsi="Arial" w:cs="Arial"/>
                <w:color w:val="000000"/>
                <w:sz w:val="22"/>
                <w:szCs w:val="22"/>
                <w:lang w:val="en-US"/>
              </w:rPr>
              <w:t xml:space="preserve"> </w:t>
            </w:r>
            <w:r w:rsidRPr="00723F5B">
              <w:rPr>
                <w:rFonts w:ascii="Arial" w:hAnsi="Arial" w:cs="Arial"/>
                <w:color w:val="000000"/>
                <w:sz w:val="22"/>
                <w:szCs w:val="22"/>
                <w:lang w:val="en-US"/>
              </w:rPr>
              <w:t>code:</w:t>
            </w:r>
          </w:p>
        </w:tc>
        <w:tc>
          <w:tcPr>
            <w:tcW w:w="1525" w:type="dxa"/>
            <w:vAlign w:val="center"/>
          </w:tcPr>
          <w:p w:rsidR="00723F5B" w:rsidRPr="00FC07B1"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723F5B" w:rsidRPr="00ED5B73" w:rsidTr="00655ECD">
        <w:trPr>
          <w:trHeight w:val="733"/>
        </w:trPr>
        <w:tc>
          <w:tcPr>
            <w:tcW w:w="1985" w:type="dxa"/>
            <w:vAlign w:val="center"/>
          </w:tcPr>
          <w:p w:rsidR="00723F5B" w:rsidRPr="00723F5B" w:rsidRDefault="00723F5B" w:rsidP="005772D5">
            <w:pPr>
              <w:contextualSpacing/>
              <w:rPr>
                <w:rFonts w:ascii="Arial" w:hAnsi="Arial" w:cs="Arial"/>
                <w:color w:val="000000"/>
                <w:sz w:val="22"/>
                <w:szCs w:val="22"/>
                <w:lang w:val="en-US"/>
              </w:rPr>
            </w:pPr>
            <w:r w:rsidRPr="00723F5B">
              <w:rPr>
                <w:rFonts w:ascii="Arial" w:hAnsi="Arial" w:cs="Arial"/>
                <w:color w:val="000000"/>
                <w:sz w:val="22"/>
                <w:szCs w:val="22"/>
                <w:lang w:val="en-US"/>
              </w:rPr>
              <w:t>Certified compost grade</w:t>
            </w:r>
            <w:r>
              <w:rPr>
                <w:rFonts w:ascii="Arial" w:hAnsi="Arial" w:cs="Arial"/>
                <w:color w:val="000000"/>
                <w:sz w:val="22"/>
                <w:szCs w:val="22"/>
                <w:lang w:val="en-US"/>
              </w:rPr>
              <w:t xml:space="preserve"> &amp; certification code</w:t>
            </w:r>
            <w:r w:rsidRPr="00723F5B">
              <w:rPr>
                <w:rFonts w:ascii="Arial" w:hAnsi="Arial" w:cs="Arial"/>
                <w:color w:val="000000"/>
                <w:sz w:val="22"/>
                <w:szCs w:val="22"/>
                <w:lang w:val="en-US"/>
              </w:rPr>
              <w:t>:</w:t>
            </w:r>
          </w:p>
        </w:tc>
        <w:tc>
          <w:tcPr>
            <w:tcW w:w="4927" w:type="dxa"/>
            <w:gridSpan w:val="3"/>
            <w:vAlign w:val="center"/>
          </w:tcPr>
          <w:p w:rsidR="00723F5B" w:rsidRPr="00723F5B" w:rsidRDefault="000E301B" w:rsidP="00655ECD">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c>
          <w:tcPr>
            <w:tcW w:w="1452" w:type="dxa"/>
            <w:vAlign w:val="center"/>
          </w:tcPr>
          <w:p w:rsidR="00723F5B" w:rsidRPr="00723F5B" w:rsidRDefault="00723F5B" w:rsidP="005772D5">
            <w:pPr>
              <w:contextualSpacing/>
              <w:rPr>
                <w:rFonts w:ascii="Arial" w:hAnsi="Arial" w:cs="Arial"/>
                <w:color w:val="000000"/>
                <w:sz w:val="22"/>
                <w:szCs w:val="22"/>
                <w:lang w:val="en-US"/>
              </w:rPr>
            </w:pPr>
            <w:r>
              <w:rPr>
                <w:rFonts w:ascii="Arial" w:hAnsi="Arial" w:cs="Arial"/>
                <w:color w:val="000000"/>
                <w:sz w:val="22"/>
                <w:szCs w:val="22"/>
                <w:lang w:val="en-US"/>
              </w:rPr>
              <w:t>Certification expiry date:</w:t>
            </w:r>
          </w:p>
        </w:tc>
        <w:tc>
          <w:tcPr>
            <w:tcW w:w="1525" w:type="dxa"/>
            <w:vAlign w:val="center"/>
          </w:tcPr>
          <w:p w:rsidR="00723F5B" w:rsidRPr="00723F5B"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bl>
    <w:p w:rsidR="00F173FF" w:rsidRDefault="00F173FF"/>
    <w:p w:rsidR="00FC07B1" w:rsidRPr="00F173FF" w:rsidRDefault="00FC07B1">
      <w:pPr>
        <w:rPr>
          <w:rFonts w:ascii="Arial" w:hAnsi="Arial" w:cs="Arial"/>
          <w:b/>
          <w:bCs/>
        </w:rPr>
      </w:pPr>
      <w:r w:rsidRPr="00F173FF">
        <w:rPr>
          <w:rFonts w:ascii="Arial" w:hAnsi="Arial" w:cs="Arial"/>
          <w:b/>
          <w:bCs/>
        </w:rPr>
        <w:t>Certification body</w:t>
      </w:r>
    </w:p>
    <w:p w:rsidR="00FC07B1" w:rsidRPr="003E5737" w:rsidRDefault="00FC07B1">
      <w:pPr>
        <w:rPr>
          <w:sz w:val="16"/>
          <w:szCs w:val="16"/>
        </w:rPr>
      </w:pPr>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2398"/>
        <w:gridCol w:w="1317"/>
        <w:gridCol w:w="4215"/>
      </w:tblGrid>
      <w:tr w:rsidR="00FC07B1" w:rsidRPr="00ED5B73" w:rsidTr="005772D5">
        <w:trPr>
          <w:trHeight w:val="510"/>
        </w:trPr>
        <w:tc>
          <w:tcPr>
            <w:tcW w:w="1997" w:type="dxa"/>
            <w:vAlign w:val="center"/>
          </w:tcPr>
          <w:p w:rsidR="00FC07B1" w:rsidRPr="00ED5B73" w:rsidRDefault="00FC07B1" w:rsidP="005772D5">
            <w:pPr>
              <w:contextualSpacing/>
              <w:rPr>
                <w:rFonts w:ascii="Arial" w:hAnsi="Arial" w:cs="Arial"/>
                <w:color w:val="000000"/>
                <w:sz w:val="22"/>
                <w:szCs w:val="22"/>
                <w:lang w:val="en-US"/>
              </w:rPr>
            </w:pPr>
            <w:r>
              <w:rPr>
                <w:rFonts w:ascii="Arial" w:hAnsi="Arial" w:cs="Arial"/>
                <w:color w:val="000000"/>
                <w:sz w:val="22"/>
                <w:szCs w:val="22"/>
                <w:lang w:val="en-US"/>
              </w:rPr>
              <w:t>Organization name:</w:t>
            </w:r>
          </w:p>
        </w:tc>
        <w:tc>
          <w:tcPr>
            <w:tcW w:w="2398" w:type="dxa"/>
            <w:vAlign w:val="center"/>
          </w:tcPr>
          <w:p w:rsidR="00FC07B1" w:rsidRPr="00ED5B73" w:rsidRDefault="000E301B" w:rsidP="005772D5">
            <w:pPr>
              <w:contextualSpacing/>
              <w:rPr>
                <w:rFonts w:ascii="Arial" w:hAnsi="Arial" w:cs="Arial"/>
                <w:color w:val="000000"/>
                <w:sz w:val="22"/>
                <w:szCs w:val="22"/>
                <w:lang w:val="en-US"/>
              </w:rPr>
            </w:pPr>
            <w:r>
              <w:rPr>
                <w:rFonts w:ascii="Arial" w:hAnsi="Arial" w:cs="Arial"/>
                <w:color w:val="000000"/>
                <w:sz w:val="22"/>
                <w:szCs w:val="22"/>
                <w:lang w:val="en-US"/>
              </w:rPr>
              <w:t>&lt;to be filled in by AfOR&gt;</w:t>
            </w:r>
          </w:p>
        </w:tc>
        <w:tc>
          <w:tcPr>
            <w:tcW w:w="1317" w:type="dxa"/>
            <w:vAlign w:val="center"/>
          </w:tcPr>
          <w:p w:rsidR="00FC07B1" w:rsidRDefault="00FC07B1" w:rsidP="005772D5">
            <w:pPr>
              <w:contextualSpacing/>
              <w:rPr>
                <w:rFonts w:ascii="Arial" w:hAnsi="Arial" w:cs="Arial"/>
                <w:color w:val="000000"/>
                <w:sz w:val="22"/>
                <w:szCs w:val="22"/>
                <w:lang w:val="en-US"/>
              </w:rPr>
            </w:pPr>
            <w:r>
              <w:rPr>
                <w:rFonts w:ascii="Arial" w:hAnsi="Arial" w:cs="Arial"/>
                <w:color w:val="000000"/>
                <w:sz w:val="22"/>
                <w:szCs w:val="22"/>
                <w:lang w:val="en-US"/>
              </w:rPr>
              <w:t>Telephone:</w:t>
            </w:r>
          </w:p>
        </w:tc>
        <w:tc>
          <w:tcPr>
            <w:tcW w:w="4215" w:type="dxa"/>
            <w:vAlign w:val="center"/>
          </w:tcPr>
          <w:p w:rsidR="00FC07B1" w:rsidRDefault="000E301B" w:rsidP="005772D5">
            <w:pPr>
              <w:contextualSpacing/>
              <w:rPr>
                <w:rFonts w:ascii="Arial" w:hAnsi="Arial" w:cs="Arial"/>
                <w:color w:val="000000"/>
                <w:sz w:val="22"/>
                <w:szCs w:val="22"/>
                <w:lang w:val="en-US"/>
              </w:rPr>
            </w:pPr>
            <w:r>
              <w:rPr>
                <w:rFonts w:ascii="Arial" w:hAnsi="Arial" w:cs="Arial"/>
                <w:color w:val="000000"/>
                <w:sz w:val="22"/>
                <w:szCs w:val="22"/>
                <w:lang w:val="en-US"/>
              </w:rPr>
              <w:t>&lt;to be filled in by AfOR&gt;</w:t>
            </w:r>
          </w:p>
        </w:tc>
      </w:tr>
      <w:tr w:rsidR="00FC07B1" w:rsidRPr="00ED5B73" w:rsidTr="005772D5">
        <w:trPr>
          <w:trHeight w:val="510"/>
        </w:trPr>
        <w:tc>
          <w:tcPr>
            <w:tcW w:w="1997" w:type="dxa"/>
            <w:vAlign w:val="center"/>
          </w:tcPr>
          <w:p w:rsidR="00FC07B1" w:rsidRDefault="00FC07B1" w:rsidP="005772D5">
            <w:pPr>
              <w:contextualSpacing/>
              <w:rPr>
                <w:rFonts w:ascii="Arial" w:hAnsi="Arial" w:cs="Arial"/>
                <w:color w:val="000000"/>
                <w:sz w:val="22"/>
                <w:szCs w:val="22"/>
                <w:lang w:val="en-US"/>
              </w:rPr>
            </w:pPr>
            <w:r>
              <w:rPr>
                <w:rFonts w:ascii="Arial" w:hAnsi="Arial" w:cs="Arial"/>
                <w:color w:val="000000"/>
                <w:sz w:val="22"/>
                <w:szCs w:val="22"/>
                <w:lang w:val="en-US"/>
              </w:rPr>
              <w:t>Contact person:</w:t>
            </w:r>
          </w:p>
        </w:tc>
        <w:tc>
          <w:tcPr>
            <w:tcW w:w="2398" w:type="dxa"/>
            <w:vAlign w:val="center"/>
          </w:tcPr>
          <w:p w:rsidR="00FC07B1" w:rsidRDefault="000E301B" w:rsidP="005772D5">
            <w:pPr>
              <w:contextualSpacing/>
              <w:rPr>
                <w:rFonts w:ascii="Arial" w:hAnsi="Arial" w:cs="Arial"/>
                <w:color w:val="000000"/>
                <w:sz w:val="22"/>
                <w:szCs w:val="22"/>
                <w:lang w:val="en-US"/>
              </w:rPr>
            </w:pPr>
            <w:r>
              <w:rPr>
                <w:rFonts w:ascii="Arial" w:hAnsi="Arial" w:cs="Arial"/>
                <w:color w:val="000000"/>
                <w:sz w:val="22"/>
                <w:szCs w:val="22"/>
                <w:lang w:val="en-US"/>
              </w:rPr>
              <w:t>&lt;to be filled in by AfOR&gt;</w:t>
            </w:r>
          </w:p>
        </w:tc>
        <w:tc>
          <w:tcPr>
            <w:tcW w:w="1317" w:type="dxa"/>
            <w:vAlign w:val="center"/>
          </w:tcPr>
          <w:p w:rsidR="00FC07B1" w:rsidRPr="00ED5B73" w:rsidRDefault="00FC07B1" w:rsidP="005772D5">
            <w:pPr>
              <w:contextualSpacing/>
              <w:rPr>
                <w:rFonts w:ascii="Arial" w:hAnsi="Arial" w:cs="Arial"/>
                <w:color w:val="000000"/>
                <w:sz w:val="22"/>
                <w:szCs w:val="22"/>
                <w:lang w:val="en-US"/>
              </w:rPr>
            </w:pPr>
            <w:r>
              <w:rPr>
                <w:rFonts w:ascii="Arial" w:hAnsi="Arial" w:cs="Arial"/>
                <w:color w:val="000000"/>
                <w:sz w:val="22"/>
                <w:szCs w:val="22"/>
                <w:lang w:val="en-US"/>
              </w:rPr>
              <w:t>Email:</w:t>
            </w:r>
          </w:p>
        </w:tc>
        <w:tc>
          <w:tcPr>
            <w:tcW w:w="4215" w:type="dxa"/>
            <w:vAlign w:val="center"/>
          </w:tcPr>
          <w:p w:rsidR="00FC07B1" w:rsidRPr="00ED5B73" w:rsidRDefault="000E301B" w:rsidP="005772D5">
            <w:pPr>
              <w:contextualSpacing/>
              <w:rPr>
                <w:rFonts w:ascii="Arial" w:hAnsi="Arial" w:cs="Arial"/>
                <w:color w:val="000000"/>
                <w:sz w:val="22"/>
                <w:szCs w:val="22"/>
                <w:lang w:val="en-US"/>
              </w:rPr>
            </w:pPr>
            <w:r>
              <w:rPr>
                <w:rFonts w:ascii="Arial" w:hAnsi="Arial" w:cs="Arial"/>
                <w:color w:val="000000"/>
                <w:sz w:val="22"/>
                <w:szCs w:val="22"/>
                <w:lang w:val="en-US"/>
              </w:rPr>
              <w:t>&lt;to be filled in by AfOR&gt;</w:t>
            </w:r>
          </w:p>
        </w:tc>
      </w:tr>
    </w:tbl>
    <w:p w:rsidR="00CF403E" w:rsidRDefault="00CF403E" w:rsidP="00FC07B1">
      <w:pPr>
        <w:rPr>
          <w:rFonts w:ascii="Arial" w:hAnsi="Arial" w:cs="Arial"/>
          <w:b/>
          <w:bCs/>
          <w:sz w:val="22"/>
          <w:szCs w:val="22"/>
        </w:rPr>
      </w:pPr>
    </w:p>
    <w:p w:rsidR="00FC07B1" w:rsidRPr="00F173FF" w:rsidRDefault="00FC07B1" w:rsidP="00FC07B1">
      <w:r w:rsidRPr="00F173FF">
        <w:rPr>
          <w:rFonts w:ascii="Arial" w:hAnsi="Arial" w:cs="Arial"/>
          <w:b/>
          <w:bCs/>
        </w:rPr>
        <w:t>Regulator</w:t>
      </w:r>
    </w:p>
    <w:p w:rsidR="00FC07B1" w:rsidRPr="003E5737" w:rsidRDefault="00FC07B1">
      <w:pPr>
        <w:rPr>
          <w:sz w:val="16"/>
          <w:szCs w:val="16"/>
        </w:rPr>
      </w:pPr>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2356"/>
        <w:gridCol w:w="1317"/>
        <w:gridCol w:w="4257"/>
      </w:tblGrid>
      <w:tr w:rsidR="00FC07B1" w:rsidRPr="00ED5B73" w:rsidTr="005772D5">
        <w:trPr>
          <w:trHeight w:val="510"/>
        </w:trPr>
        <w:tc>
          <w:tcPr>
            <w:tcW w:w="1997" w:type="dxa"/>
            <w:vAlign w:val="center"/>
          </w:tcPr>
          <w:p w:rsidR="00FC07B1" w:rsidRPr="00ED5B73" w:rsidRDefault="00FC07B1" w:rsidP="005772D5">
            <w:pPr>
              <w:contextualSpacing/>
              <w:rPr>
                <w:rFonts w:ascii="Arial" w:hAnsi="Arial" w:cs="Arial"/>
                <w:color w:val="000000"/>
                <w:sz w:val="22"/>
                <w:szCs w:val="22"/>
                <w:lang w:val="en-US"/>
              </w:rPr>
            </w:pPr>
            <w:r>
              <w:rPr>
                <w:rFonts w:ascii="Arial" w:hAnsi="Arial" w:cs="Arial"/>
                <w:color w:val="000000"/>
                <w:sz w:val="22"/>
                <w:szCs w:val="22"/>
                <w:lang w:val="en-US"/>
              </w:rPr>
              <w:t>Organisation name:</w:t>
            </w:r>
          </w:p>
        </w:tc>
        <w:tc>
          <w:tcPr>
            <w:tcW w:w="2356" w:type="dxa"/>
            <w:vAlign w:val="center"/>
          </w:tcPr>
          <w:p w:rsidR="00FC07B1" w:rsidRPr="00ED5B73" w:rsidRDefault="000E301B" w:rsidP="005772D5">
            <w:pPr>
              <w:contextualSpacing/>
              <w:rPr>
                <w:rFonts w:ascii="Arial" w:hAnsi="Arial" w:cs="Arial"/>
                <w:color w:val="000000"/>
                <w:sz w:val="22"/>
                <w:szCs w:val="22"/>
                <w:lang w:val="en-US"/>
              </w:rPr>
            </w:pPr>
            <w:r>
              <w:rPr>
                <w:rFonts w:ascii="Arial" w:hAnsi="Arial" w:cs="Arial"/>
                <w:color w:val="000000"/>
                <w:sz w:val="22"/>
                <w:szCs w:val="22"/>
                <w:lang w:val="en-US"/>
              </w:rPr>
              <w:t>&lt;to be filled in by AfOR&gt;</w:t>
            </w:r>
          </w:p>
        </w:tc>
        <w:tc>
          <w:tcPr>
            <w:tcW w:w="1317" w:type="dxa"/>
            <w:vAlign w:val="center"/>
          </w:tcPr>
          <w:p w:rsidR="00FC07B1" w:rsidRDefault="00FC07B1" w:rsidP="005772D5">
            <w:pPr>
              <w:contextualSpacing/>
              <w:rPr>
                <w:rFonts w:ascii="Arial" w:hAnsi="Arial" w:cs="Arial"/>
                <w:color w:val="000000"/>
                <w:sz w:val="22"/>
                <w:szCs w:val="22"/>
                <w:lang w:val="en-US"/>
              </w:rPr>
            </w:pPr>
            <w:r>
              <w:rPr>
                <w:rFonts w:ascii="Arial" w:hAnsi="Arial" w:cs="Arial"/>
                <w:color w:val="000000"/>
                <w:sz w:val="22"/>
                <w:szCs w:val="22"/>
                <w:lang w:val="en-US"/>
              </w:rPr>
              <w:t>Telephone:</w:t>
            </w:r>
          </w:p>
        </w:tc>
        <w:tc>
          <w:tcPr>
            <w:tcW w:w="4257" w:type="dxa"/>
            <w:vAlign w:val="center"/>
          </w:tcPr>
          <w:p w:rsidR="00FC07B1" w:rsidRDefault="000E301B" w:rsidP="005772D5">
            <w:pPr>
              <w:contextualSpacing/>
              <w:rPr>
                <w:rFonts w:ascii="Arial" w:hAnsi="Arial" w:cs="Arial"/>
                <w:color w:val="000000"/>
                <w:sz w:val="22"/>
                <w:szCs w:val="22"/>
                <w:lang w:val="en-US"/>
              </w:rPr>
            </w:pPr>
            <w:r>
              <w:rPr>
                <w:rFonts w:ascii="Arial" w:hAnsi="Arial" w:cs="Arial"/>
                <w:color w:val="000000"/>
                <w:sz w:val="22"/>
                <w:szCs w:val="22"/>
                <w:lang w:val="en-US"/>
              </w:rPr>
              <w:t>&lt;to be filled in by AfOR&gt;</w:t>
            </w:r>
          </w:p>
        </w:tc>
      </w:tr>
      <w:tr w:rsidR="00FC07B1" w:rsidRPr="00ED5B73" w:rsidTr="005772D5">
        <w:trPr>
          <w:trHeight w:val="510"/>
        </w:trPr>
        <w:tc>
          <w:tcPr>
            <w:tcW w:w="1997" w:type="dxa"/>
            <w:vAlign w:val="center"/>
          </w:tcPr>
          <w:p w:rsidR="00FC07B1" w:rsidRDefault="00FC07B1" w:rsidP="005772D5">
            <w:pPr>
              <w:contextualSpacing/>
              <w:rPr>
                <w:rFonts w:ascii="Arial" w:hAnsi="Arial" w:cs="Arial"/>
                <w:color w:val="000000"/>
                <w:sz w:val="22"/>
                <w:szCs w:val="22"/>
                <w:lang w:val="en-US"/>
              </w:rPr>
            </w:pPr>
            <w:r>
              <w:rPr>
                <w:rFonts w:ascii="Arial" w:hAnsi="Arial" w:cs="Arial"/>
                <w:color w:val="000000"/>
                <w:sz w:val="22"/>
                <w:szCs w:val="22"/>
                <w:lang w:val="en-US"/>
              </w:rPr>
              <w:t>Contact person:</w:t>
            </w:r>
          </w:p>
        </w:tc>
        <w:tc>
          <w:tcPr>
            <w:tcW w:w="2356" w:type="dxa"/>
            <w:vAlign w:val="center"/>
          </w:tcPr>
          <w:p w:rsidR="00FC07B1" w:rsidRDefault="000E301B" w:rsidP="005772D5">
            <w:pPr>
              <w:contextualSpacing/>
              <w:rPr>
                <w:rFonts w:ascii="Arial" w:hAnsi="Arial" w:cs="Arial"/>
                <w:color w:val="000000"/>
                <w:sz w:val="22"/>
                <w:szCs w:val="22"/>
                <w:lang w:val="en-US"/>
              </w:rPr>
            </w:pPr>
            <w:r>
              <w:rPr>
                <w:rFonts w:ascii="Arial" w:hAnsi="Arial" w:cs="Arial"/>
                <w:color w:val="000000"/>
                <w:sz w:val="22"/>
                <w:szCs w:val="22"/>
                <w:lang w:val="en-US"/>
              </w:rPr>
              <w:t>&lt;to be filled in by AfOR&gt;</w:t>
            </w:r>
          </w:p>
        </w:tc>
        <w:tc>
          <w:tcPr>
            <w:tcW w:w="1317" w:type="dxa"/>
            <w:vAlign w:val="center"/>
          </w:tcPr>
          <w:p w:rsidR="00FC07B1" w:rsidRPr="00ED5B73" w:rsidRDefault="00FC07B1" w:rsidP="005772D5">
            <w:pPr>
              <w:contextualSpacing/>
              <w:rPr>
                <w:rFonts w:ascii="Arial" w:hAnsi="Arial" w:cs="Arial"/>
                <w:color w:val="000000"/>
                <w:sz w:val="22"/>
                <w:szCs w:val="22"/>
                <w:lang w:val="en-US"/>
              </w:rPr>
            </w:pPr>
            <w:r>
              <w:rPr>
                <w:rFonts w:ascii="Arial" w:hAnsi="Arial" w:cs="Arial"/>
                <w:color w:val="000000"/>
                <w:sz w:val="22"/>
                <w:szCs w:val="22"/>
                <w:lang w:val="en-US"/>
              </w:rPr>
              <w:t>Email:</w:t>
            </w:r>
          </w:p>
        </w:tc>
        <w:tc>
          <w:tcPr>
            <w:tcW w:w="4257" w:type="dxa"/>
            <w:vAlign w:val="center"/>
          </w:tcPr>
          <w:p w:rsidR="00FC07B1" w:rsidRPr="003E5737" w:rsidRDefault="000E301B" w:rsidP="005772D5">
            <w:pPr>
              <w:contextualSpacing/>
              <w:rPr>
                <w:rFonts w:ascii="Arial" w:hAnsi="Arial" w:cs="Arial"/>
                <w:color w:val="000000"/>
                <w:sz w:val="22"/>
                <w:szCs w:val="22"/>
                <w:lang w:val="en-US"/>
              </w:rPr>
            </w:pPr>
            <w:r>
              <w:rPr>
                <w:rFonts w:ascii="Arial" w:hAnsi="Arial" w:cs="Arial"/>
                <w:color w:val="000000"/>
                <w:sz w:val="22"/>
                <w:szCs w:val="22"/>
                <w:lang w:val="en-US"/>
              </w:rPr>
              <w:t>&lt;to be filled in by AfOR&gt;</w:t>
            </w:r>
          </w:p>
        </w:tc>
      </w:tr>
    </w:tbl>
    <w:p w:rsidR="005C32AD" w:rsidRDefault="005C32AD">
      <w:r>
        <w:br w:type="page"/>
      </w:r>
    </w:p>
    <w:p w:rsidR="00B916DF" w:rsidRPr="00F173FF" w:rsidRDefault="003F3133" w:rsidP="00293BBF">
      <w:pPr>
        <w:pStyle w:val="Title"/>
        <w:spacing w:line="240" w:lineRule="auto"/>
        <w:jc w:val="both"/>
        <w:rPr>
          <w:sz w:val="24"/>
        </w:rPr>
      </w:pPr>
      <w:r w:rsidRPr="00F173FF">
        <w:rPr>
          <w:sz w:val="24"/>
        </w:rPr>
        <w:lastRenderedPageBreak/>
        <w:t>Derogated waste</w:t>
      </w:r>
    </w:p>
    <w:p w:rsidR="000172C3" w:rsidRPr="003E5737" w:rsidRDefault="000172C3" w:rsidP="000172C3">
      <w:pPr>
        <w:jc w:val="both"/>
        <w:rPr>
          <w:rFonts w:ascii="Arial" w:hAnsi="Arial" w:cs="Arial"/>
          <w:bCs/>
          <w:color w:val="FF0000"/>
          <w:sz w:val="16"/>
          <w:szCs w:val="16"/>
          <w:lang w:val="en-US"/>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770"/>
      </w:tblGrid>
      <w:tr w:rsidR="005772D5" w:rsidRPr="00ED5B73" w:rsidTr="00D707AC">
        <w:trPr>
          <w:trHeight w:val="747"/>
        </w:trPr>
        <w:tc>
          <w:tcPr>
            <w:tcW w:w="3045" w:type="dxa"/>
            <w:vAlign w:val="center"/>
          </w:tcPr>
          <w:p w:rsidR="005772D5" w:rsidRPr="00ED5B73" w:rsidRDefault="005772D5" w:rsidP="005772D5">
            <w:pPr>
              <w:contextualSpacing/>
              <w:rPr>
                <w:rFonts w:ascii="Arial" w:hAnsi="Arial" w:cs="Arial"/>
                <w:color w:val="000000"/>
                <w:sz w:val="22"/>
                <w:szCs w:val="22"/>
                <w:lang w:val="en-US"/>
              </w:rPr>
            </w:pPr>
            <w:r>
              <w:rPr>
                <w:rFonts w:ascii="Arial" w:hAnsi="Arial" w:cs="Arial"/>
                <w:color w:val="000000"/>
                <w:sz w:val="22"/>
                <w:szCs w:val="22"/>
                <w:lang w:val="en-US"/>
              </w:rPr>
              <w:t>Waste description</w:t>
            </w:r>
            <w:r w:rsidRPr="00ED5B73">
              <w:rPr>
                <w:rFonts w:ascii="Arial" w:hAnsi="Arial" w:cs="Arial"/>
                <w:color w:val="000000"/>
                <w:sz w:val="22"/>
                <w:szCs w:val="22"/>
                <w:lang w:val="en-US"/>
              </w:rPr>
              <w:t xml:space="preserve">:  </w:t>
            </w:r>
          </w:p>
        </w:tc>
        <w:tc>
          <w:tcPr>
            <w:tcW w:w="6770" w:type="dxa"/>
            <w:vAlign w:val="center"/>
          </w:tcPr>
          <w:p w:rsidR="005772D5" w:rsidRPr="00ED5B73" w:rsidRDefault="000E301B" w:rsidP="00CC676A">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5772D5" w:rsidRPr="00ED5B73" w:rsidTr="00D707AC">
        <w:trPr>
          <w:trHeight w:val="701"/>
        </w:trPr>
        <w:tc>
          <w:tcPr>
            <w:tcW w:w="3045" w:type="dxa"/>
            <w:vAlign w:val="center"/>
          </w:tcPr>
          <w:p w:rsidR="005772D5" w:rsidRPr="00ED5B73" w:rsidRDefault="005772D5" w:rsidP="005772D5">
            <w:pPr>
              <w:contextualSpacing/>
              <w:rPr>
                <w:rFonts w:ascii="Arial" w:hAnsi="Arial" w:cs="Arial"/>
                <w:color w:val="000000"/>
                <w:sz w:val="22"/>
                <w:szCs w:val="22"/>
                <w:lang w:val="en-US"/>
              </w:rPr>
            </w:pPr>
            <w:r>
              <w:rPr>
                <w:rFonts w:ascii="Arial" w:hAnsi="Arial" w:cs="Arial"/>
                <w:color w:val="000000"/>
                <w:sz w:val="22"/>
                <w:szCs w:val="22"/>
                <w:lang w:val="en-US"/>
              </w:rPr>
              <w:t>Organisation responsible for waste arising:</w:t>
            </w:r>
            <w:r w:rsidRPr="00ED5B73">
              <w:rPr>
                <w:rFonts w:ascii="Arial" w:hAnsi="Arial" w:cs="Arial"/>
                <w:color w:val="000000"/>
                <w:sz w:val="22"/>
                <w:szCs w:val="22"/>
                <w:lang w:val="en-US"/>
              </w:rPr>
              <w:t xml:space="preserve"> </w:t>
            </w:r>
          </w:p>
        </w:tc>
        <w:tc>
          <w:tcPr>
            <w:tcW w:w="6770" w:type="dxa"/>
            <w:vAlign w:val="center"/>
          </w:tcPr>
          <w:p w:rsidR="005772D5" w:rsidRPr="00ED5B73"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5772D5" w:rsidRPr="00ED5B73" w:rsidTr="00D707AC">
        <w:trPr>
          <w:trHeight w:val="839"/>
        </w:trPr>
        <w:tc>
          <w:tcPr>
            <w:tcW w:w="3045" w:type="dxa"/>
            <w:vAlign w:val="center"/>
          </w:tcPr>
          <w:p w:rsidR="005772D5" w:rsidRPr="00ED5B73" w:rsidRDefault="005772D5" w:rsidP="005772D5">
            <w:pPr>
              <w:contextualSpacing/>
              <w:rPr>
                <w:rFonts w:ascii="Arial" w:hAnsi="Arial" w:cs="Arial"/>
                <w:color w:val="000000"/>
                <w:sz w:val="22"/>
                <w:szCs w:val="22"/>
                <w:lang w:val="en-US"/>
              </w:rPr>
            </w:pPr>
            <w:r>
              <w:rPr>
                <w:rFonts w:ascii="Arial" w:hAnsi="Arial" w:cs="Arial"/>
                <w:color w:val="000000"/>
                <w:sz w:val="22"/>
                <w:szCs w:val="22"/>
                <w:lang w:val="en-US"/>
              </w:rPr>
              <w:t>Contact person in organization responsible for waste arising:</w:t>
            </w:r>
          </w:p>
        </w:tc>
        <w:tc>
          <w:tcPr>
            <w:tcW w:w="6770" w:type="dxa"/>
            <w:vAlign w:val="center"/>
          </w:tcPr>
          <w:p w:rsidR="006B3EA4" w:rsidRPr="00ED5B73" w:rsidRDefault="000E301B" w:rsidP="006B3EA4">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5772D5" w:rsidRPr="00ED5B73" w:rsidTr="00D707AC">
        <w:trPr>
          <w:trHeight w:val="701"/>
        </w:trPr>
        <w:tc>
          <w:tcPr>
            <w:tcW w:w="3045" w:type="dxa"/>
            <w:vAlign w:val="center"/>
          </w:tcPr>
          <w:p w:rsidR="005772D5" w:rsidRPr="00ED5B73" w:rsidRDefault="005772D5" w:rsidP="005772D5">
            <w:pPr>
              <w:contextualSpacing/>
              <w:rPr>
                <w:rFonts w:ascii="Arial" w:hAnsi="Arial" w:cs="Arial"/>
                <w:color w:val="000000"/>
                <w:sz w:val="22"/>
                <w:szCs w:val="22"/>
                <w:lang w:val="en-US"/>
              </w:rPr>
            </w:pPr>
            <w:r>
              <w:rPr>
                <w:rFonts w:ascii="Arial" w:hAnsi="Arial" w:cs="Arial"/>
                <w:color w:val="000000"/>
                <w:sz w:val="22"/>
                <w:szCs w:val="22"/>
                <w:lang w:val="en-US"/>
              </w:rPr>
              <w:t>Address where waste arises:</w:t>
            </w:r>
          </w:p>
        </w:tc>
        <w:tc>
          <w:tcPr>
            <w:tcW w:w="6770" w:type="dxa"/>
            <w:vAlign w:val="center"/>
          </w:tcPr>
          <w:p w:rsidR="005772D5" w:rsidRPr="00ED5B73"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5772D5" w:rsidRPr="00ED5B73" w:rsidTr="00D707AC">
        <w:trPr>
          <w:trHeight w:val="1156"/>
        </w:trPr>
        <w:tc>
          <w:tcPr>
            <w:tcW w:w="3045" w:type="dxa"/>
            <w:vAlign w:val="center"/>
          </w:tcPr>
          <w:p w:rsidR="005772D5" w:rsidRPr="00ED5B73" w:rsidRDefault="005772D5" w:rsidP="005772D5">
            <w:pPr>
              <w:contextualSpacing/>
              <w:rPr>
                <w:rFonts w:ascii="Arial" w:hAnsi="Arial" w:cs="Arial"/>
                <w:color w:val="000000"/>
                <w:sz w:val="22"/>
                <w:szCs w:val="22"/>
                <w:lang w:val="en-US"/>
              </w:rPr>
            </w:pPr>
            <w:r>
              <w:rPr>
                <w:rFonts w:ascii="Arial" w:hAnsi="Arial" w:cs="Arial"/>
                <w:color w:val="000000"/>
                <w:sz w:val="22"/>
                <w:szCs w:val="22"/>
                <w:lang w:val="en-US"/>
              </w:rPr>
              <w:t>Industry sub-sector in which waste arises (appropriate sub-sector from List of Wastes guidance)</w:t>
            </w:r>
          </w:p>
        </w:tc>
        <w:tc>
          <w:tcPr>
            <w:tcW w:w="6770" w:type="dxa"/>
            <w:vAlign w:val="center"/>
          </w:tcPr>
          <w:p w:rsidR="005772D5" w:rsidRPr="00ED5B73"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5772D5" w:rsidRPr="00ED5B73" w:rsidTr="00D707AC">
        <w:trPr>
          <w:trHeight w:val="791"/>
        </w:trPr>
        <w:tc>
          <w:tcPr>
            <w:tcW w:w="3045" w:type="dxa"/>
            <w:vAlign w:val="center"/>
          </w:tcPr>
          <w:p w:rsidR="005772D5" w:rsidRPr="00ED5B73" w:rsidRDefault="005772D5" w:rsidP="005772D5">
            <w:pPr>
              <w:contextualSpacing/>
              <w:rPr>
                <w:rFonts w:ascii="Arial" w:hAnsi="Arial" w:cs="Arial"/>
                <w:color w:val="000000"/>
                <w:sz w:val="22"/>
                <w:szCs w:val="22"/>
                <w:lang w:val="en-US"/>
              </w:rPr>
            </w:pPr>
            <w:r>
              <w:rPr>
                <w:rFonts w:ascii="Arial" w:hAnsi="Arial" w:cs="Arial"/>
                <w:color w:val="000000"/>
                <w:sz w:val="22"/>
                <w:szCs w:val="22"/>
                <w:lang w:val="en-US"/>
              </w:rPr>
              <w:t>‘List of Wastes’ code and associated description:</w:t>
            </w:r>
          </w:p>
        </w:tc>
        <w:tc>
          <w:tcPr>
            <w:tcW w:w="6770" w:type="dxa"/>
            <w:vAlign w:val="center"/>
          </w:tcPr>
          <w:p w:rsidR="005772D5" w:rsidRPr="001C1D83"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BA2C47" w:rsidRPr="00ED5B73" w:rsidTr="00D707AC">
        <w:trPr>
          <w:trHeight w:val="1029"/>
        </w:trPr>
        <w:tc>
          <w:tcPr>
            <w:tcW w:w="3045" w:type="dxa"/>
            <w:vAlign w:val="center"/>
          </w:tcPr>
          <w:p w:rsidR="00BA2C47" w:rsidRDefault="00BA2C47" w:rsidP="00BA2C47">
            <w:pPr>
              <w:contextualSpacing/>
              <w:rPr>
                <w:rFonts w:ascii="Arial" w:hAnsi="Arial" w:cs="Arial"/>
                <w:color w:val="000000"/>
                <w:sz w:val="22"/>
                <w:szCs w:val="22"/>
                <w:lang w:val="en-US"/>
              </w:rPr>
            </w:pPr>
            <w:r>
              <w:rPr>
                <w:rFonts w:ascii="Arial" w:hAnsi="Arial" w:cs="Arial"/>
                <w:color w:val="000000"/>
                <w:sz w:val="22"/>
                <w:szCs w:val="22"/>
                <w:lang w:val="en-US"/>
              </w:rPr>
              <w:t xml:space="preserve">Assessment of the waste with regard to clauses </w:t>
            </w:r>
            <w:r w:rsidRPr="00BA2C47">
              <w:rPr>
                <w:rFonts w:ascii="Arial" w:hAnsi="Arial" w:cs="Arial"/>
                <w:color w:val="000000"/>
                <w:sz w:val="22"/>
                <w:szCs w:val="22"/>
                <w:lang w:val="en-US"/>
              </w:rPr>
              <w:t>6.1.1 to 6.1.6 in PAS 100:2011.</w:t>
            </w:r>
          </w:p>
        </w:tc>
        <w:tc>
          <w:tcPr>
            <w:tcW w:w="6770" w:type="dxa"/>
            <w:vAlign w:val="center"/>
          </w:tcPr>
          <w:p w:rsidR="00BA2C47" w:rsidRPr="005772D5" w:rsidRDefault="000E301B" w:rsidP="005772D5">
            <w:pPr>
              <w:contextualSpacing/>
              <w:rPr>
                <w:rFonts w:ascii="Arial" w:hAnsi="Arial" w:cs="Arial"/>
                <w:color w:val="000000"/>
                <w:sz w:val="22"/>
                <w:szCs w:val="22"/>
                <w:lang w:val="en-US"/>
              </w:rPr>
            </w:pPr>
            <w:r>
              <w:rPr>
                <w:rFonts w:ascii="Arial" w:hAnsi="Arial" w:cs="Arial"/>
                <w:color w:val="000000"/>
                <w:sz w:val="22"/>
                <w:szCs w:val="22"/>
                <w:lang w:val="en-US"/>
              </w:rPr>
              <w:t xml:space="preserve">The waste is </w:t>
            </w:r>
            <w:r w:rsidRPr="00BA2C47">
              <w:rPr>
                <w:rFonts w:ascii="Arial" w:hAnsi="Arial" w:cs="Arial"/>
                <w:color w:val="000000"/>
                <w:sz w:val="22"/>
                <w:szCs w:val="22"/>
                <w:lang w:val="en-US"/>
              </w:rPr>
              <w:t>biodegradable</w:t>
            </w:r>
            <w:r>
              <w:rPr>
                <w:rFonts w:ascii="Arial" w:hAnsi="Arial" w:cs="Arial"/>
                <w:color w:val="000000"/>
                <w:sz w:val="22"/>
                <w:szCs w:val="22"/>
                <w:lang w:val="en-US"/>
              </w:rPr>
              <w:t>, source segregated</w:t>
            </w:r>
            <w:r w:rsidRPr="00BA2C47">
              <w:rPr>
                <w:rFonts w:ascii="Arial" w:hAnsi="Arial" w:cs="Arial"/>
                <w:color w:val="000000"/>
                <w:sz w:val="22"/>
                <w:szCs w:val="22"/>
                <w:lang w:val="en-US"/>
              </w:rPr>
              <w:t xml:space="preserve"> and </w:t>
            </w:r>
            <w:r>
              <w:rPr>
                <w:rFonts w:ascii="Arial" w:hAnsi="Arial" w:cs="Arial"/>
                <w:color w:val="000000"/>
                <w:sz w:val="22"/>
                <w:szCs w:val="22"/>
                <w:lang w:val="en-US"/>
              </w:rPr>
              <w:t>care shall be taken to avoid any potentially polluting wastes, products or materials from becoming included in it.</w:t>
            </w:r>
          </w:p>
        </w:tc>
      </w:tr>
      <w:tr w:rsidR="00F135B5" w:rsidRPr="00ED5B73" w:rsidTr="00D707AC">
        <w:trPr>
          <w:trHeight w:val="2432"/>
        </w:trPr>
        <w:tc>
          <w:tcPr>
            <w:tcW w:w="3045" w:type="dxa"/>
            <w:vAlign w:val="center"/>
          </w:tcPr>
          <w:p w:rsidR="00F135B5" w:rsidRDefault="00F135B5" w:rsidP="00F135B5">
            <w:pPr>
              <w:contextualSpacing/>
              <w:rPr>
                <w:rFonts w:ascii="Arial" w:hAnsi="Arial" w:cs="Arial"/>
                <w:color w:val="000000"/>
                <w:sz w:val="22"/>
                <w:szCs w:val="22"/>
                <w:lang w:val="en-US"/>
              </w:rPr>
            </w:pPr>
            <w:r>
              <w:rPr>
                <w:rFonts w:ascii="Arial" w:hAnsi="Arial" w:cs="Arial"/>
                <w:color w:val="000000"/>
                <w:sz w:val="22"/>
                <w:szCs w:val="22"/>
                <w:lang w:val="en-US"/>
              </w:rPr>
              <w:t>Waste subject to ABP regulatory controls?</w:t>
            </w:r>
          </w:p>
        </w:tc>
        <w:tc>
          <w:tcPr>
            <w:tcW w:w="6770" w:type="dxa"/>
            <w:vAlign w:val="center"/>
          </w:tcPr>
          <w:p w:rsidR="00F135B5" w:rsidRPr="00506649" w:rsidRDefault="000E301B" w:rsidP="00506649">
            <w:pPr>
              <w:contextualSpacing/>
              <w:rPr>
                <w:rFonts w:ascii="Calibri" w:hAnsi="Calibri" w:cs="Calibri"/>
                <w:color w:val="1F497D"/>
              </w:rPr>
            </w:pPr>
            <w:r w:rsidRPr="000E301B">
              <w:rPr>
                <w:rFonts w:ascii="Arial" w:hAnsi="Arial" w:cs="Arial"/>
                <w:color w:val="000000"/>
                <w:sz w:val="22"/>
                <w:szCs w:val="22"/>
                <w:highlight w:val="yellow"/>
                <w:lang w:val="en-US"/>
              </w:rPr>
              <w:t>&lt;please insert&gt;</w:t>
            </w:r>
          </w:p>
        </w:tc>
      </w:tr>
      <w:tr w:rsidR="005772D5" w:rsidRPr="00ED5B73" w:rsidTr="00D707AC">
        <w:trPr>
          <w:trHeight w:val="1372"/>
        </w:trPr>
        <w:tc>
          <w:tcPr>
            <w:tcW w:w="3045" w:type="dxa"/>
            <w:vAlign w:val="center"/>
          </w:tcPr>
          <w:p w:rsidR="005772D5" w:rsidRDefault="00506649" w:rsidP="00C81F95">
            <w:pPr>
              <w:contextualSpacing/>
              <w:rPr>
                <w:rFonts w:ascii="Arial" w:hAnsi="Arial" w:cs="Arial"/>
                <w:color w:val="000000"/>
                <w:sz w:val="22"/>
                <w:szCs w:val="22"/>
                <w:lang w:val="en-US"/>
              </w:rPr>
            </w:pPr>
            <w:r>
              <w:rPr>
                <w:rFonts w:ascii="Arial" w:hAnsi="Arial" w:cs="Arial"/>
                <w:color w:val="000000"/>
                <w:sz w:val="22"/>
                <w:szCs w:val="22"/>
                <w:lang w:val="en-US"/>
              </w:rPr>
              <w:t>Maximum</w:t>
            </w:r>
            <w:r w:rsidR="00C81F95">
              <w:rPr>
                <w:rFonts w:ascii="Arial" w:hAnsi="Arial" w:cs="Arial"/>
                <w:color w:val="000000"/>
                <w:sz w:val="22"/>
                <w:szCs w:val="22"/>
                <w:lang w:val="en-US"/>
              </w:rPr>
              <w:t xml:space="preserve"> total tonnage </w:t>
            </w:r>
            <w:r>
              <w:rPr>
                <w:rFonts w:ascii="Arial" w:hAnsi="Arial" w:cs="Arial"/>
                <w:color w:val="000000"/>
                <w:sz w:val="22"/>
                <w:szCs w:val="22"/>
                <w:lang w:val="en-US"/>
              </w:rPr>
              <w:t xml:space="preserve">allowed to be </w:t>
            </w:r>
            <w:r w:rsidR="00C81F95">
              <w:rPr>
                <w:rFonts w:ascii="Arial" w:hAnsi="Arial" w:cs="Arial"/>
                <w:color w:val="000000"/>
                <w:sz w:val="22"/>
                <w:szCs w:val="22"/>
                <w:lang w:val="en-US"/>
              </w:rPr>
              <w:t>accepted by composting process during the derogation period</w:t>
            </w:r>
            <w:r>
              <w:rPr>
                <w:rFonts w:ascii="Arial" w:hAnsi="Arial" w:cs="Arial"/>
                <w:color w:val="000000"/>
                <w:sz w:val="22"/>
                <w:szCs w:val="22"/>
                <w:lang w:val="en-US"/>
              </w:rPr>
              <w:t xml:space="preserve"> </w:t>
            </w:r>
            <w:r w:rsidR="005772D5">
              <w:rPr>
                <w:rFonts w:ascii="Arial" w:hAnsi="Arial" w:cs="Arial"/>
                <w:color w:val="000000"/>
                <w:sz w:val="22"/>
                <w:szCs w:val="22"/>
                <w:lang w:val="en-US"/>
              </w:rPr>
              <w:t>(</w:t>
            </w:r>
            <w:r>
              <w:rPr>
                <w:rFonts w:ascii="Arial" w:hAnsi="Arial" w:cs="Arial"/>
                <w:color w:val="000000"/>
                <w:sz w:val="22"/>
                <w:szCs w:val="22"/>
                <w:lang w:val="en-US"/>
              </w:rPr>
              <w:t>or state not applicable</w:t>
            </w:r>
            <w:r w:rsidR="005772D5">
              <w:rPr>
                <w:rFonts w:ascii="Arial" w:hAnsi="Arial" w:cs="Arial"/>
                <w:color w:val="000000"/>
                <w:sz w:val="22"/>
                <w:szCs w:val="22"/>
                <w:lang w:val="en-US"/>
              </w:rPr>
              <w:t>):</w:t>
            </w:r>
          </w:p>
        </w:tc>
        <w:tc>
          <w:tcPr>
            <w:tcW w:w="6770" w:type="dxa"/>
            <w:vAlign w:val="center"/>
          </w:tcPr>
          <w:p w:rsidR="005772D5" w:rsidRPr="005772D5" w:rsidRDefault="000E301B" w:rsidP="005772D5">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5772D5" w:rsidRPr="000E301B" w:rsidTr="00D707AC">
        <w:trPr>
          <w:trHeight w:val="1508"/>
        </w:trPr>
        <w:tc>
          <w:tcPr>
            <w:tcW w:w="3045" w:type="dxa"/>
            <w:vAlign w:val="center"/>
          </w:tcPr>
          <w:p w:rsidR="005772D5" w:rsidRPr="000E301B" w:rsidRDefault="005772D5" w:rsidP="005772D5">
            <w:pPr>
              <w:contextualSpacing/>
              <w:rPr>
                <w:rFonts w:ascii="Arial" w:hAnsi="Arial" w:cs="Arial"/>
                <w:b/>
                <w:color w:val="000000"/>
                <w:sz w:val="22"/>
                <w:szCs w:val="22"/>
                <w:lang w:val="en-US"/>
              </w:rPr>
            </w:pPr>
            <w:r w:rsidRPr="000E301B">
              <w:rPr>
                <w:rFonts w:ascii="Arial" w:hAnsi="Arial" w:cs="Arial"/>
                <w:b/>
                <w:color w:val="000000"/>
                <w:sz w:val="22"/>
                <w:szCs w:val="22"/>
                <w:lang w:val="en-US"/>
              </w:rPr>
              <w:t>Condition:</w:t>
            </w:r>
          </w:p>
        </w:tc>
        <w:tc>
          <w:tcPr>
            <w:tcW w:w="6770" w:type="dxa"/>
            <w:vAlign w:val="center"/>
          </w:tcPr>
          <w:p w:rsidR="005772D5" w:rsidRPr="000E301B" w:rsidRDefault="000E301B" w:rsidP="00D707AC">
            <w:pPr>
              <w:rPr>
                <w:rFonts w:ascii="Arial" w:hAnsi="Arial" w:cs="Arial"/>
                <w:b/>
                <w:color w:val="000000"/>
                <w:sz w:val="22"/>
                <w:szCs w:val="22"/>
                <w:lang w:val="en-US"/>
              </w:rPr>
            </w:pPr>
            <w:r w:rsidRPr="005772D5">
              <w:rPr>
                <w:rFonts w:ascii="Arial" w:hAnsi="Arial" w:cs="Arial"/>
                <w:color w:val="000000"/>
                <w:sz w:val="22"/>
                <w:szCs w:val="22"/>
                <w:lang w:val="en-US"/>
              </w:rPr>
              <w:t>If a tonnage limit is set and that limit is reached before the expiry date of this derogation, the composting process</w:t>
            </w:r>
            <w:r>
              <w:rPr>
                <w:rFonts w:ascii="Arial" w:hAnsi="Arial" w:cs="Arial"/>
                <w:color w:val="000000"/>
                <w:sz w:val="22"/>
                <w:szCs w:val="22"/>
                <w:lang w:val="en-US"/>
              </w:rPr>
              <w:t xml:space="preserve"> referred to herein shall not accept any more of the derogated waste.</w:t>
            </w:r>
            <w:r w:rsidRPr="005772D5">
              <w:rPr>
                <w:rFonts w:ascii="Arial" w:hAnsi="Arial" w:cs="Arial"/>
                <w:color w:val="000000"/>
                <w:sz w:val="22"/>
                <w:szCs w:val="22"/>
                <w:lang w:val="en-US"/>
              </w:rPr>
              <w:t xml:space="preserve"> </w:t>
            </w:r>
            <w:r>
              <w:rPr>
                <w:rFonts w:ascii="Arial" w:hAnsi="Arial" w:cs="Arial"/>
                <w:color w:val="000000"/>
                <w:sz w:val="22"/>
                <w:szCs w:val="22"/>
                <w:lang w:val="en-US"/>
              </w:rPr>
              <w:t>A new derogation shall be applied for if the compost producer wants to treat any further quantity of the derogated waste.</w:t>
            </w:r>
          </w:p>
        </w:tc>
      </w:tr>
    </w:tbl>
    <w:p w:rsidR="00F173FF" w:rsidRPr="000E301B" w:rsidRDefault="00F173FF">
      <w:pPr>
        <w:rPr>
          <w:b/>
        </w:rPr>
      </w:pPr>
    </w:p>
    <w:p w:rsidR="005C32AD" w:rsidRDefault="005C32AD" w:rsidP="006F69AF">
      <w:pPr>
        <w:pStyle w:val="Title"/>
        <w:spacing w:line="240" w:lineRule="auto"/>
        <w:jc w:val="left"/>
        <w:rPr>
          <w:sz w:val="24"/>
        </w:rPr>
      </w:pPr>
      <w:r>
        <w:rPr>
          <w:sz w:val="24"/>
        </w:rPr>
        <w:br w:type="page"/>
      </w:r>
    </w:p>
    <w:p w:rsidR="005772D5" w:rsidRPr="00F173FF" w:rsidRDefault="00074CD6" w:rsidP="006F69AF">
      <w:pPr>
        <w:pStyle w:val="Title"/>
        <w:spacing w:line="240" w:lineRule="auto"/>
        <w:jc w:val="left"/>
        <w:rPr>
          <w:sz w:val="24"/>
        </w:rPr>
      </w:pPr>
      <w:r w:rsidRPr="00F173FF">
        <w:rPr>
          <w:sz w:val="24"/>
        </w:rPr>
        <w:lastRenderedPageBreak/>
        <w:t>Composting permit / exemptio</w:t>
      </w:r>
      <w:r w:rsidR="00F173FF">
        <w:rPr>
          <w:sz w:val="24"/>
        </w:rPr>
        <w:t>n</w:t>
      </w:r>
      <w:r w:rsidR="00CC676A">
        <w:rPr>
          <w:sz w:val="24"/>
        </w:rPr>
        <w:t xml:space="preserve"> and AHVLA approval (if applicable)</w:t>
      </w:r>
    </w:p>
    <w:p w:rsidR="005772D5" w:rsidRPr="0014067B" w:rsidRDefault="005772D5">
      <w:pPr>
        <w:rPr>
          <w:sz w:val="16"/>
          <w:szCs w:val="16"/>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838"/>
      </w:tblGrid>
      <w:tr w:rsidR="00074CD6" w:rsidRPr="00ED5B73" w:rsidTr="000E301B">
        <w:trPr>
          <w:trHeight w:val="746"/>
        </w:trPr>
        <w:tc>
          <w:tcPr>
            <w:tcW w:w="2977" w:type="dxa"/>
            <w:vAlign w:val="center"/>
          </w:tcPr>
          <w:p w:rsidR="00074CD6" w:rsidRDefault="00074CD6" w:rsidP="007C46BF">
            <w:pPr>
              <w:contextualSpacing/>
              <w:rPr>
                <w:rFonts w:ascii="Arial" w:hAnsi="Arial" w:cs="Arial"/>
                <w:color w:val="000000"/>
                <w:sz w:val="22"/>
                <w:szCs w:val="22"/>
                <w:lang w:val="en-US"/>
              </w:rPr>
            </w:pPr>
            <w:r>
              <w:rPr>
                <w:rFonts w:ascii="Arial" w:hAnsi="Arial" w:cs="Arial"/>
                <w:color w:val="000000"/>
                <w:sz w:val="22"/>
                <w:szCs w:val="22"/>
                <w:lang w:val="en-US"/>
              </w:rPr>
              <w:t>Composting process permit or registered exemption:</w:t>
            </w:r>
          </w:p>
        </w:tc>
        <w:tc>
          <w:tcPr>
            <w:tcW w:w="6838" w:type="dxa"/>
            <w:vAlign w:val="center"/>
          </w:tcPr>
          <w:p w:rsidR="006B3EA4" w:rsidRPr="006B3EA4" w:rsidRDefault="000E301B" w:rsidP="000E301B">
            <w:pPr>
              <w:rPr>
                <w:lang w:val="en-US"/>
              </w:rPr>
            </w:pPr>
            <w:r w:rsidRPr="000E301B">
              <w:rPr>
                <w:rFonts w:ascii="Arial" w:hAnsi="Arial" w:cs="Arial"/>
                <w:color w:val="000000"/>
                <w:sz w:val="22"/>
                <w:szCs w:val="22"/>
                <w:highlight w:val="yellow"/>
                <w:lang w:val="en-US"/>
              </w:rPr>
              <w:t>&lt;please insert&gt;</w:t>
            </w:r>
          </w:p>
        </w:tc>
      </w:tr>
      <w:tr w:rsidR="00074CD6" w:rsidRPr="00ED5B73" w:rsidTr="000E301B">
        <w:trPr>
          <w:trHeight w:val="817"/>
        </w:trPr>
        <w:tc>
          <w:tcPr>
            <w:tcW w:w="2977" w:type="dxa"/>
            <w:vAlign w:val="center"/>
          </w:tcPr>
          <w:p w:rsidR="00074CD6" w:rsidRDefault="00074CD6" w:rsidP="00074CD6">
            <w:pPr>
              <w:contextualSpacing/>
              <w:rPr>
                <w:rFonts w:ascii="Arial" w:hAnsi="Arial" w:cs="Arial"/>
                <w:color w:val="000000"/>
                <w:sz w:val="22"/>
                <w:szCs w:val="22"/>
                <w:lang w:val="en-US"/>
              </w:rPr>
            </w:pPr>
            <w:r>
              <w:rPr>
                <w:rFonts w:ascii="Arial" w:hAnsi="Arial" w:cs="Arial"/>
                <w:color w:val="000000"/>
                <w:sz w:val="22"/>
                <w:szCs w:val="22"/>
                <w:lang w:val="en-US"/>
              </w:rPr>
              <w:t>Relevant waste input type in composting process permit or registered exemption:</w:t>
            </w:r>
          </w:p>
        </w:tc>
        <w:tc>
          <w:tcPr>
            <w:tcW w:w="6838" w:type="dxa"/>
            <w:vAlign w:val="center"/>
          </w:tcPr>
          <w:p w:rsidR="00074CD6" w:rsidRDefault="000E301B" w:rsidP="00074CD6">
            <w:pPr>
              <w:pStyle w:val="CM21"/>
              <w:spacing w:line="260" w:lineRule="atLeast"/>
              <w:jc w:val="both"/>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CC676A" w:rsidRPr="00ED5B73" w:rsidTr="000E301B">
        <w:trPr>
          <w:trHeight w:val="1193"/>
        </w:trPr>
        <w:tc>
          <w:tcPr>
            <w:tcW w:w="2977" w:type="dxa"/>
            <w:vAlign w:val="center"/>
          </w:tcPr>
          <w:p w:rsidR="00CC676A" w:rsidRDefault="00CC676A" w:rsidP="00074CD6">
            <w:pPr>
              <w:contextualSpacing/>
              <w:rPr>
                <w:rFonts w:ascii="Arial" w:hAnsi="Arial" w:cs="Arial"/>
                <w:color w:val="000000"/>
                <w:sz w:val="22"/>
                <w:szCs w:val="22"/>
                <w:lang w:val="en-US"/>
              </w:rPr>
            </w:pPr>
            <w:r>
              <w:rPr>
                <w:rFonts w:ascii="Arial" w:hAnsi="Arial" w:cs="Arial"/>
                <w:color w:val="000000"/>
                <w:sz w:val="22"/>
                <w:szCs w:val="22"/>
                <w:lang w:val="en-US"/>
              </w:rPr>
              <w:t>AHVLA approval for composting animal by-products:</w:t>
            </w:r>
          </w:p>
        </w:tc>
        <w:tc>
          <w:tcPr>
            <w:tcW w:w="6838" w:type="dxa"/>
            <w:vAlign w:val="center"/>
          </w:tcPr>
          <w:p w:rsidR="00CC676A" w:rsidRPr="00506649" w:rsidRDefault="000E301B" w:rsidP="00506649">
            <w:pPr>
              <w:pStyle w:val="Default"/>
              <w:rPr>
                <w:sz w:val="11"/>
                <w:szCs w:val="11"/>
              </w:rPr>
            </w:pPr>
            <w:r w:rsidRPr="000E301B">
              <w:rPr>
                <w:sz w:val="22"/>
                <w:szCs w:val="22"/>
                <w:highlight w:val="yellow"/>
                <w:lang w:val="en-US"/>
              </w:rPr>
              <w:t>&lt;please insert&gt;</w:t>
            </w:r>
          </w:p>
        </w:tc>
      </w:tr>
    </w:tbl>
    <w:p w:rsidR="005C32AD" w:rsidRDefault="005C32AD" w:rsidP="00F173FF">
      <w:pPr>
        <w:pStyle w:val="Title"/>
        <w:spacing w:line="240" w:lineRule="auto"/>
        <w:jc w:val="left"/>
        <w:rPr>
          <w:sz w:val="24"/>
        </w:rPr>
      </w:pPr>
    </w:p>
    <w:p w:rsidR="00F173FF" w:rsidRPr="00F173FF" w:rsidRDefault="00F173FF" w:rsidP="00F173FF">
      <w:pPr>
        <w:pStyle w:val="Title"/>
        <w:spacing w:line="240" w:lineRule="auto"/>
        <w:jc w:val="left"/>
        <w:rPr>
          <w:sz w:val="24"/>
        </w:rPr>
      </w:pPr>
      <w:r>
        <w:rPr>
          <w:sz w:val="24"/>
        </w:rPr>
        <w:t>A</w:t>
      </w:r>
      <w:r w:rsidRPr="00F173FF">
        <w:rPr>
          <w:sz w:val="24"/>
        </w:rPr>
        <w:t>dditional conditions of composting process management</w:t>
      </w:r>
    </w:p>
    <w:p w:rsidR="00F173FF" w:rsidRPr="0014067B" w:rsidRDefault="00F173FF">
      <w:pPr>
        <w:rPr>
          <w:sz w:val="16"/>
          <w:szCs w:val="16"/>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04"/>
      </w:tblGrid>
      <w:tr w:rsidR="00BA2C47" w:rsidRPr="00ED5B73" w:rsidTr="00D707AC">
        <w:trPr>
          <w:trHeight w:val="997"/>
        </w:trPr>
        <w:tc>
          <w:tcPr>
            <w:tcW w:w="3011" w:type="dxa"/>
            <w:vAlign w:val="center"/>
          </w:tcPr>
          <w:p w:rsidR="00BA2C47" w:rsidRDefault="00BA2C47" w:rsidP="00074CD6">
            <w:pPr>
              <w:contextualSpacing/>
              <w:rPr>
                <w:rFonts w:ascii="Arial" w:hAnsi="Arial" w:cs="Arial"/>
                <w:color w:val="000000"/>
                <w:sz w:val="22"/>
                <w:szCs w:val="22"/>
                <w:lang w:val="en-US"/>
              </w:rPr>
            </w:pPr>
            <w:r>
              <w:rPr>
                <w:rFonts w:ascii="Arial" w:hAnsi="Arial" w:cs="Arial"/>
                <w:color w:val="000000"/>
                <w:sz w:val="22"/>
                <w:szCs w:val="22"/>
                <w:lang w:val="en-US"/>
              </w:rPr>
              <w:t>Assessment and management of derogated waste deliveries:</w:t>
            </w:r>
          </w:p>
        </w:tc>
        <w:tc>
          <w:tcPr>
            <w:tcW w:w="6804" w:type="dxa"/>
            <w:vAlign w:val="center"/>
          </w:tcPr>
          <w:p w:rsidR="00BA2C47" w:rsidRDefault="00BA2C47" w:rsidP="00BA2C47">
            <w:pPr>
              <w:pStyle w:val="CM21"/>
              <w:spacing w:line="260" w:lineRule="atLeast"/>
              <w:rPr>
                <w:rFonts w:ascii="Arial" w:hAnsi="Arial" w:cs="Arial"/>
                <w:color w:val="000000"/>
                <w:sz w:val="22"/>
                <w:szCs w:val="22"/>
                <w:lang w:val="en-US"/>
              </w:rPr>
            </w:pPr>
            <w:r>
              <w:rPr>
                <w:rFonts w:ascii="Arial" w:hAnsi="Arial" w:cs="Arial"/>
                <w:color w:val="000000"/>
                <w:sz w:val="22"/>
                <w:szCs w:val="22"/>
                <w:lang w:val="en-US"/>
              </w:rPr>
              <w:t xml:space="preserve">Each delivery of the waste </w:t>
            </w:r>
            <w:r w:rsidRPr="00BA2C47">
              <w:rPr>
                <w:rFonts w:ascii="Arial" w:hAnsi="Arial" w:cs="Arial"/>
                <w:color w:val="000000"/>
                <w:sz w:val="22"/>
                <w:szCs w:val="22"/>
                <w:lang w:val="en-US"/>
              </w:rPr>
              <w:t>s</w:t>
            </w:r>
            <w:r>
              <w:rPr>
                <w:rFonts w:ascii="Arial" w:hAnsi="Arial" w:cs="Arial"/>
                <w:color w:val="000000"/>
                <w:sz w:val="22"/>
                <w:szCs w:val="22"/>
                <w:lang w:val="en-US"/>
              </w:rPr>
              <w:t>hall be</w:t>
            </w:r>
            <w:r w:rsidRPr="00BA2C47">
              <w:rPr>
                <w:rFonts w:ascii="Arial" w:hAnsi="Arial" w:cs="Arial"/>
                <w:color w:val="000000"/>
                <w:sz w:val="22"/>
                <w:szCs w:val="22"/>
                <w:lang w:val="en-US"/>
              </w:rPr>
              <w:t xml:space="preserve"> assessed for acceptance or rejection and managed as per clauses 6.1.7 to 6.1.10 in PAS 100:2011 and the SOPs applicab</w:t>
            </w:r>
            <w:r>
              <w:rPr>
                <w:rFonts w:ascii="Arial" w:hAnsi="Arial" w:cs="Arial"/>
                <w:color w:val="000000"/>
                <w:sz w:val="22"/>
                <w:szCs w:val="22"/>
                <w:lang w:val="en-US"/>
              </w:rPr>
              <w:t xml:space="preserve">le to the composting process.  </w:t>
            </w:r>
          </w:p>
        </w:tc>
      </w:tr>
      <w:tr w:rsidR="00BA2C47" w:rsidRPr="00ED5B73" w:rsidTr="00D707AC">
        <w:trPr>
          <w:trHeight w:val="6259"/>
        </w:trPr>
        <w:tc>
          <w:tcPr>
            <w:tcW w:w="3011" w:type="dxa"/>
            <w:vAlign w:val="center"/>
          </w:tcPr>
          <w:p w:rsidR="00BA2C47" w:rsidRDefault="002135E6" w:rsidP="00074CD6">
            <w:pPr>
              <w:contextualSpacing/>
              <w:rPr>
                <w:rFonts w:ascii="Arial" w:hAnsi="Arial" w:cs="Arial"/>
                <w:color w:val="000000"/>
                <w:sz w:val="22"/>
                <w:szCs w:val="22"/>
                <w:lang w:val="en-US"/>
              </w:rPr>
            </w:pPr>
            <w:r>
              <w:rPr>
                <w:rFonts w:ascii="Arial" w:hAnsi="Arial" w:cs="Arial"/>
                <w:color w:val="000000"/>
                <w:sz w:val="22"/>
                <w:szCs w:val="22"/>
                <w:lang w:val="en-US"/>
              </w:rPr>
              <w:t>Composting of batches that contain the derogated waste:</w:t>
            </w:r>
          </w:p>
        </w:tc>
        <w:tc>
          <w:tcPr>
            <w:tcW w:w="6804" w:type="dxa"/>
            <w:vAlign w:val="center"/>
          </w:tcPr>
          <w:p w:rsidR="003D53FC" w:rsidRPr="00D707AC" w:rsidRDefault="002135E6" w:rsidP="00D707AC">
            <w:pPr>
              <w:pStyle w:val="CM21"/>
              <w:numPr>
                <w:ilvl w:val="0"/>
                <w:numId w:val="7"/>
              </w:numPr>
              <w:spacing w:line="260" w:lineRule="atLeast"/>
              <w:ind w:left="283" w:hanging="283"/>
              <w:rPr>
                <w:rFonts w:ascii="Arial" w:hAnsi="Arial" w:cs="Arial"/>
                <w:color w:val="000000"/>
                <w:sz w:val="22"/>
                <w:szCs w:val="22"/>
                <w:lang w:val="en-US"/>
              </w:rPr>
            </w:pPr>
            <w:r w:rsidRPr="002135E6">
              <w:rPr>
                <w:rFonts w:ascii="Arial" w:hAnsi="Arial" w:cs="Arial"/>
                <w:color w:val="000000"/>
                <w:sz w:val="22"/>
                <w:szCs w:val="22"/>
                <w:lang w:val="en-US"/>
              </w:rPr>
              <w:t>Each composting batch that contains any of the derogated waste</w:t>
            </w:r>
            <w:r w:rsidR="00F77FB5">
              <w:rPr>
                <w:rFonts w:ascii="Arial" w:hAnsi="Arial" w:cs="Arial"/>
                <w:color w:val="000000"/>
                <w:sz w:val="22"/>
                <w:szCs w:val="22"/>
                <w:lang w:val="en-US"/>
              </w:rPr>
              <w:t xml:space="preserve"> shall be</w:t>
            </w:r>
            <w:r w:rsidRPr="002135E6">
              <w:rPr>
                <w:rFonts w:ascii="Arial" w:hAnsi="Arial" w:cs="Arial"/>
                <w:color w:val="000000"/>
                <w:sz w:val="22"/>
                <w:szCs w:val="22"/>
                <w:lang w:val="en-US"/>
              </w:rPr>
              <w:t xml:space="preserve"> </w:t>
            </w:r>
            <w:r w:rsidR="00BA2C47" w:rsidRPr="002135E6">
              <w:rPr>
                <w:rFonts w:ascii="Arial" w:hAnsi="Arial" w:cs="Arial"/>
                <w:color w:val="000000"/>
                <w:sz w:val="22"/>
                <w:szCs w:val="22"/>
                <w:lang w:val="en-US"/>
              </w:rPr>
              <w:t>composted in accordance with the applicable permit, animal by-products appr</w:t>
            </w:r>
            <w:r w:rsidRPr="002135E6">
              <w:rPr>
                <w:rFonts w:ascii="Arial" w:hAnsi="Arial" w:cs="Arial"/>
                <w:color w:val="000000"/>
                <w:sz w:val="22"/>
                <w:szCs w:val="22"/>
                <w:lang w:val="en-US"/>
              </w:rPr>
              <w:t>oval (if applicable) and Standard Ope</w:t>
            </w:r>
            <w:r w:rsidR="00CF403E">
              <w:rPr>
                <w:rFonts w:ascii="Arial" w:hAnsi="Arial" w:cs="Arial"/>
                <w:color w:val="000000"/>
                <w:sz w:val="22"/>
                <w:szCs w:val="22"/>
                <w:lang w:val="en-US"/>
              </w:rPr>
              <w:t xml:space="preserve">rating Procedures (PAS &amp; CQP). </w:t>
            </w:r>
          </w:p>
          <w:p w:rsidR="002135E6" w:rsidRPr="002135E6" w:rsidRDefault="002135E6" w:rsidP="00D707AC">
            <w:pPr>
              <w:pStyle w:val="CM21"/>
              <w:numPr>
                <w:ilvl w:val="0"/>
                <w:numId w:val="7"/>
              </w:numPr>
              <w:spacing w:line="260" w:lineRule="atLeast"/>
              <w:ind w:left="283" w:hanging="283"/>
              <w:rPr>
                <w:rFonts w:ascii="Arial" w:hAnsi="Arial" w:cs="Arial"/>
                <w:sz w:val="22"/>
                <w:szCs w:val="22"/>
              </w:rPr>
            </w:pPr>
            <w:r w:rsidRPr="002135E6">
              <w:rPr>
                <w:rFonts w:ascii="Arial" w:hAnsi="Arial" w:cs="Arial"/>
                <w:sz w:val="22"/>
                <w:szCs w:val="22"/>
              </w:rPr>
              <w:t>Each batch that contains the derogated waste shall be;</w:t>
            </w:r>
          </w:p>
          <w:p w:rsidR="002135E6" w:rsidRPr="002135E6" w:rsidRDefault="002135E6" w:rsidP="00D707AC">
            <w:pPr>
              <w:pStyle w:val="CM21"/>
              <w:numPr>
                <w:ilvl w:val="1"/>
                <w:numId w:val="7"/>
              </w:numPr>
              <w:spacing w:line="260" w:lineRule="atLeast"/>
              <w:ind w:left="709" w:hanging="284"/>
              <w:rPr>
                <w:rFonts w:ascii="Arial" w:hAnsi="Arial" w:cs="Arial"/>
                <w:sz w:val="22"/>
                <w:szCs w:val="22"/>
              </w:rPr>
            </w:pPr>
            <w:r w:rsidRPr="002135E6">
              <w:rPr>
                <w:rFonts w:ascii="Arial" w:hAnsi="Arial" w:cs="Arial"/>
                <w:sz w:val="22"/>
                <w:szCs w:val="22"/>
              </w:rPr>
              <w:t>kept separate from composting batches and graded compost that comprises only input materials allow</w:t>
            </w:r>
            <w:r w:rsidR="00506649">
              <w:rPr>
                <w:rFonts w:ascii="Arial" w:hAnsi="Arial" w:cs="Arial"/>
                <w:sz w:val="22"/>
                <w:szCs w:val="22"/>
              </w:rPr>
              <w:t>ed in the Protocol’s Appendix B</w:t>
            </w:r>
            <w:r w:rsidRPr="002135E6">
              <w:rPr>
                <w:rFonts w:ascii="Arial" w:hAnsi="Arial" w:cs="Arial"/>
                <w:sz w:val="22"/>
                <w:szCs w:val="22"/>
              </w:rPr>
              <w:t>, and</w:t>
            </w:r>
          </w:p>
          <w:p w:rsidR="00506649" w:rsidRPr="00D707AC" w:rsidRDefault="002135E6" w:rsidP="00D707AC">
            <w:pPr>
              <w:pStyle w:val="CM21"/>
              <w:numPr>
                <w:ilvl w:val="1"/>
                <w:numId w:val="7"/>
              </w:numPr>
              <w:spacing w:line="260" w:lineRule="atLeast"/>
              <w:ind w:left="709" w:hanging="284"/>
              <w:rPr>
                <w:rFonts w:ascii="Arial" w:hAnsi="Arial" w:cs="Arial"/>
              </w:rPr>
            </w:pPr>
            <w:proofErr w:type="gramStart"/>
            <w:r w:rsidRPr="002135E6">
              <w:rPr>
                <w:rFonts w:ascii="Arial" w:hAnsi="Arial" w:cs="Arial"/>
                <w:sz w:val="22"/>
                <w:szCs w:val="22"/>
              </w:rPr>
              <w:t>traceable</w:t>
            </w:r>
            <w:proofErr w:type="gramEnd"/>
            <w:r w:rsidRPr="002135E6">
              <w:rPr>
                <w:rFonts w:ascii="Arial" w:hAnsi="Arial" w:cs="Arial"/>
                <w:sz w:val="22"/>
                <w:szCs w:val="22"/>
              </w:rPr>
              <w:t xml:space="preserve"> through the composting process,</w:t>
            </w:r>
            <w:r w:rsidR="00342D3A">
              <w:rPr>
                <w:rFonts w:ascii="Arial" w:hAnsi="Arial" w:cs="Arial"/>
                <w:sz w:val="22"/>
                <w:szCs w:val="22"/>
              </w:rPr>
              <w:t xml:space="preserve"> during screening,</w:t>
            </w:r>
            <w:r w:rsidRPr="002135E6">
              <w:rPr>
                <w:rFonts w:ascii="Arial" w:hAnsi="Arial" w:cs="Arial"/>
                <w:sz w:val="22"/>
                <w:szCs w:val="22"/>
              </w:rPr>
              <w:t xml:space="preserve"> in storage and through to dispatch.</w:t>
            </w:r>
            <w:r>
              <w:rPr>
                <w:rFonts w:ascii="Arial" w:hAnsi="Arial" w:cs="Arial"/>
              </w:rPr>
              <w:t xml:space="preserve"> </w:t>
            </w:r>
          </w:p>
          <w:p w:rsidR="009B69EE" w:rsidRPr="00D707AC" w:rsidRDefault="009B69EE" w:rsidP="00D707AC">
            <w:pPr>
              <w:pStyle w:val="CM21"/>
              <w:numPr>
                <w:ilvl w:val="0"/>
                <w:numId w:val="7"/>
              </w:numPr>
              <w:spacing w:line="260" w:lineRule="atLeast"/>
              <w:ind w:left="283" w:hanging="283"/>
              <w:rPr>
                <w:rFonts w:ascii="Arial" w:hAnsi="Arial" w:cs="Arial"/>
                <w:color w:val="000000"/>
                <w:sz w:val="22"/>
                <w:szCs w:val="22"/>
                <w:lang w:val="en-US"/>
              </w:rPr>
            </w:pPr>
            <w:r w:rsidRPr="00506649">
              <w:rPr>
                <w:rFonts w:ascii="Arial" w:hAnsi="Arial" w:cs="Arial"/>
                <w:color w:val="000000"/>
                <w:sz w:val="22"/>
                <w:szCs w:val="22"/>
                <w:lang w:val="en-US"/>
              </w:rPr>
              <w:t>Liquor arising from each composting batch that contains the derogated waste is allowed to drain into the same collection system and storage</w:t>
            </w:r>
            <w:r>
              <w:rPr>
                <w:rFonts w:ascii="Arial" w:hAnsi="Arial" w:cs="Arial"/>
                <w:color w:val="000000"/>
                <w:sz w:val="22"/>
                <w:szCs w:val="22"/>
                <w:lang w:val="en-US"/>
              </w:rPr>
              <w:t xml:space="preserve"> space</w:t>
            </w:r>
            <w:r w:rsidRPr="00506649">
              <w:rPr>
                <w:rFonts w:ascii="Arial" w:hAnsi="Arial" w:cs="Arial"/>
                <w:color w:val="000000"/>
                <w:sz w:val="22"/>
                <w:szCs w:val="22"/>
                <w:lang w:val="en-US"/>
              </w:rPr>
              <w:t xml:space="preserve"> as is used for liquor applied to composting batches that become QP compost.  The liquor is allowed to be used as stated in </w:t>
            </w:r>
            <w:r w:rsidR="000E301B" w:rsidRPr="000E301B">
              <w:rPr>
                <w:rFonts w:ascii="Arial" w:hAnsi="Arial" w:cs="Arial"/>
                <w:color w:val="000000"/>
                <w:sz w:val="22"/>
                <w:szCs w:val="22"/>
                <w:highlight w:val="yellow"/>
                <w:lang w:val="en-US"/>
              </w:rPr>
              <w:t>&lt;insert company name&gt;</w:t>
            </w:r>
            <w:r w:rsidRPr="00506649">
              <w:rPr>
                <w:rFonts w:ascii="Arial" w:hAnsi="Arial" w:cs="Arial" w:hint="eastAsia"/>
                <w:color w:val="000000"/>
                <w:sz w:val="22"/>
                <w:szCs w:val="22"/>
                <w:lang w:val="en-US"/>
              </w:rPr>
              <w:t>’</w:t>
            </w:r>
            <w:r w:rsidRPr="00506649">
              <w:rPr>
                <w:rFonts w:ascii="Arial" w:hAnsi="Arial" w:cs="Arial"/>
                <w:color w:val="000000"/>
                <w:sz w:val="22"/>
                <w:szCs w:val="22"/>
                <w:lang w:val="en-US"/>
              </w:rPr>
              <w:t>s Standard Operating Procedures for producing QP compost</w:t>
            </w:r>
            <w:r>
              <w:rPr>
                <w:rFonts w:ascii="Arial" w:hAnsi="Arial" w:cs="Arial"/>
                <w:color w:val="000000"/>
                <w:sz w:val="22"/>
                <w:szCs w:val="22"/>
                <w:lang w:val="en-US"/>
              </w:rPr>
              <w:t xml:space="preserve"> using the composting process referred to in this derogation.</w:t>
            </w:r>
            <w:r>
              <w:t xml:space="preserve"> </w:t>
            </w:r>
            <w:r w:rsidRPr="00506649">
              <w:rPr>
                <w:rFonts w:ascii="Arial" w:hAnsi="Arial" w:cs="Arial"/>
                <w:color w:val="000000"/>
                <w:sz w:val="22"/>
                <w:szCs w:val="22"/>
                <w:lang w:val="en-US"/>
              </w:rPr>
              <w:t>This provision has been made because the derogated waste</w:t>
            </w:r>
            <w:r>
              <w:rPr>
                <w:rFonts w:ascii="Arial" w:hAnsi="Arial" w:cs="Arial"/>
                <w:color w:val="000000"/>
                <w:sz w:val="22"/>
                <w:szCs w:val="22"/>
                <w:lang w:val="en-US"/>
              </w:rPr>
              <w:t xml:space="preserve"> is not known or suspected to contain concentrations of any man-made substances that warrant different management of</w:t>
            </w:r>
            <w:r w:rsidR="00D220B9">
              <w:rPr>
                <w:rFonts w:ascii="Arial" w:hAnsi="Arial" w:cs="Arial"/>
                <w:color w:val="000000"/>
                <w:sz w:val="22"/>
                <w:szCs w:val="22"/>
                <w:lang w:val="en-US"/>
              </w:rPr>
              <w:t xml:space="preserve"> the</w:t>
            </w:r>
            <w:r>
              <w:rPr>
                <w:rFonts w:ascii="Arial" w:hAnsi="Arial" w:cs="Arial"/>
                <w:color w:val="000000"/>
                <w:sz w:val="22"/>
                <w:szCs w:val="22"/>
                <w:lang w:val="en-US"/>
              </w:rPr>
              <w:t xml:space="preserve"> liquor.</w:t>
            </w:r>
          </w:p>
          <w:p w:rsidR="00D707AC" w:rsidRPr="00D707AC" w:rsidRDefault="00D707AC" w:rsidP="00D707AC">
            <w:pPr>
              <w:pStyle w:val="CM21"/>
              <w:numPr>
                <w:ilvl w:val="0"/>
                <w:numId w:val="7"/>
              </w:numPr>
              <w:spacing w:line="260" w:lineRule="atLeast"/>
              <w:ind w:left="283" w:hanging="283"/>
              <w:jc w:val="both"/>
              <w:rPr>
                <w:rFonts w:ascii="Arial" w:hAnsi="Arial" w:cs="Arial"/>
                <w:color w:val="000000"/>
                <w:sz w:val="22"/>
                <w:szCs w:val="22"/>
                <w:lang w:val="en-US"/>
              </w:rPr>
            </w:pPr>
            <w:r>
              <w:rPr>
                <w:rFonts w:ascii="Arial" w:hAnsi="Arial" w:cs="Arial"/>
                <w:color w:val="000000"/>
                <w:sz w:val="22"/>
                <w:szCs w:val="22"/>
                <w:lang w:val="en-US"/>
              </w:rPr>
              <w:t>T</w:t>
            </w:r>
            <w:r w:rsidRPr="00D707AC">
              <w:rPr>
                <w:rFonts w:ascii="Arial" w:hAnsi="Arial" w:cs="Arial"/>
                <w:color w:val="000000"/>
                <w:sz w:val="22"/>
                <w:szCs w:val="22"/>
                <w:lang w:val="en-US"/>
              </w:rPr>
              <w:t xml:space="preserve">he compost producer </w:t>
            </w:r>
            <w:r>
              <w:rPr>
                <w:rFonts w:ascii="Arial" w:hAnsi="Arial" w:cs="Arial"/>
                <w:color w:val="000000"/>
                <w:sz w:val="22"/>
                <w:szCs w:val="22"/>
                <w:lang w:val="en-US"/>
              </w:rPr>
              <w:t xml:space="preserve">shall </w:t>
            </w:r>
            <w:r w:rsidRPr="00D707AC">
              <w:rPr>
                <w:rFonts w:ascii="Arial" w:hAnsi="Arial" w:cs="Arial"/>
                <w:color w:val="000000"/>
                <w:sz w:val="22"/>
                <w:szCs w:val="22"/>
                <w:lang w:val="en-US"/>
              </w:rPr>
              <w:t xml:space="preserve">inform the regulator(s) of any corrective actions (relevant to the derogation) that are required. </w:t>
            </w:r>
          </w:p>
          <w:p w:rsidR="00E029B1" w:rsidRPr="00D707AC" w:rsidRDefault="00E029B1" w:rsidP="00D707AC">
            <w:pPr>
              <w:pStyle w:val="ListParagraph"/>
              <w:numPr>
                <w:ilvl w:val="0"/>
                <w:numId w:val="7"/>
              </w:numPr>
              <w:ind w:left="283" w:hanging="283"/>
              <w:rPr>
                <w:lang w:val="en-US"/>
              </w:rPr>
            </w:pPr>
            <w:r w:rsidRPr="00D707AC">
              <w:rPr>
                <w:rFonts w:ascii="Arial" w:hAnsi="Arial" w:cs="Arial"/>
                <w:color w:val="000000"/>
                <w:sz w:val="22"/>
                <w:szCs w:val="22"/>
                <w:lang w:val="en-US"/>
              </w:rPr>
              <w:t>Other permit conditions apply.</w:t>
            </w:r>
          </w:p>
        </w:tc>
      </w:tr>
      <w:tr w:rsidR="002C2B73" w:rsidRPr="00ED5B73" w:rsidTr="000E301B">
        <w:trPr>
          <w:trHeight w:val="941"/>
        </w:trPr>
        <w:tc>
          <w:tcPr>
            <w:tcW w:w="3011" w:type="dxa"/>
            <w:vAlign w:val="center"/>
          </w:tcPr>
          <w:p w:rsidR="002C2B73" w:rsidRPr="00ED5B73" w:rsidRDefault="006F69AF" w:rsidP="007C46BF">
            <w:pPr>
              <w:contextualSpacing/>
              <w:rPr>
                <w:rFonts w:ascii="Arial" w:hAnsi="Arial" w:cs="Arial"/>
                <w:color w:val="000000"/>
                <w:sz w:val="22"/>
                <w:szCs w:val="22"/>
                <w:lang w:val="en-US"/>
              </w:rPr>
            </w:pPr>
            <w:r>
              <w:rPr>
                <w:rFonts w:ascii="Arial" w:hAnsi="Arial" w:cs="Arial"/>
                <w:color w:val="000000"/>
                <w:sz w:val="22"/>
                <w:szCs w:val="22"/>
                <w:lang w:val="en-US"/>
              </w:rPr>
              <w:t>Feature of composting system:</w:t>
            </w:r>
          </w:p>
        </w:tc>
        <w:tc>
          <w:tcPr>
            <w:tcW w:w="6804" w:type="dxa"/>
            <w:vAlign w:val="center"/>
          </w:tcPr>
          <w:p w:rsidR="002C2B73" w:rsidRPr="00ED5B73" w:rsidRDefault="000E301B" w:rsidP="00F173FF">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tr w:rsidR="00100D62" w:rsidRPr="00ED5B73" w:rsidTr="00D707AC">
        <w:trPr>
          <w:trHeight w:val="993"/>
        </w:trPr>
        <w:tc>
          <w:tcPr>
            <w:tcW w:w="3011" w:type="dxa"/>
            <w:vAlign w:val="center"/>
          </w:tcPr>
          <w:p w:rsidR="00100D62" w:rsidRPr="00ED5B73" w:rsidRDefault="00100D62" w:rsidP="000E301B">
            <w:pPr>
              <w:contextualSpacing/>
              <w:rPr>
                <w:rFonts w:ascii="Arial" w:hAnsi="Arial" w:cs="Arial"/>
                <w:color w:val="000000"/>
                <w:sz w:val="22"/>
                <w:szCs w:val="22"/>
                <w:lang w:val="en-US"/>
              </w:rPr>
            </w:pPr>
            <w:bookmarkStart w:id="0" w:name="_GoBack" w:colFirst="1" w:colLast="1"/>
            <w:r>
              <w:rPr>
                <w:rFonts w:ascii="Arial" w:hAnsi="Arial" w:cs="Arial"/>
                <w:color w:val="000000"/>
                <w:sz w:val="22"/>
                <w:szCs w:val="22"/>
                <w:lang w:val="en-US"/>
              </w:rPr>
              <w:t>How batches containing derogated waste are kept separate from others that do not:</w:t>
            </w:r>
          </w:p>
        </w:tc>
        <w:tc>
          <w:tcPr>
            <w:tcW w:w="6804" w:type="dxa"/>
            <w:vAlign w:val="center"/>
          </w:tcPr>
          <w:p w:rsidR="00100D62" w:rsidRPr="00ED5B73" w:rsidRDefault="00100D62" w:rsidP="006225D3">
            <w:pPr>
              <w:contextualSpacing/>
              <w:rPr>
                <w:rFonts w:ascii="Arial" w:hAnsi="Arial" w:cs="Arial"/>
                <w:color w:val="000000"/>
                <w:sz w:val="22"/>
                <w:szCs w:val="22"/>
                <w:lang w:val="en-US"/>
              </w:rPr>
            </w:pPr>
            <w:r w:rsidRPr="000E301B">
              <w:rPr>
                <w:rFonts w:ascii="Arial" w:hAnsi="Arial" w:cs="Arial"/>
                <w:color w:val="000000"/>
                <w:sz w:val="22"/>
                <w:szCs w:val="22"/>
                <w:highlight w:val="yellow"/>
                <w:lang w:val="en-US"/>
              </w:rPr>
              <w:t>&lt;please insert&gt;</w:t>
            </w:r>
          </w:p>
        </w:tc>
      </w:tr>
      <w:bookmarkEnd w:id="0"/>
      <w:tr w:rsidR="00100D62" w:rsidRPr="00ED5B73" w:rsidTr="00D707AC">
        <w:trPr>
          <w:trHeight w:val="637"/>
        </w:trPr>
        <w:tc>
          <w:tcPr>
            <w:tcW w:w="3011" w:type="dxa"/>
            <w:vAlign w:val="center"/>
          </w:tcPr>
          <w:p w:rsidR="00100D62" w:rsidRDefault="00100D62" w:rsidP="007C46BF">
            <w:pPr>
              <w:contextualSpacing/>
              <w:rPr>
                <w:rFonts w:ascii="Arial" w:hAnsi="Arial" w:cs="Arial"/>
                <w:color w:val="000000"/>
                <w:sz w:val="22"/>
                <w:szCs w:val="22"/>
                <w:lang w:val="en-US"/>
              </w:rPr>
            </w:pPr>
            <w:r>
              <w:rPr>
                <w:rFonts w:ascii="Arial" w:hAnsi="Arial" w:cs="Arial"/>
                <w:color w:val="000000"/>
                <w:sz w:val="22"/>
                <w:szCs w:val="22"/>
                <w:lang w:val="en-US"/>
              </w:rPr>
              <w:t>Proportion of derogated waste:</w:t>
            </w:r>
          </w:p>
        </w:tc>
        <w:tc>
          <w:tcPr>
            <w:tcW w:w="6804" w:type="dxa"/>
            <w:vAlign w:val="center"/>
          </w:tcPr>
          <w:p w:rsidR="00100D62" w:rsidRDefault="00100D62" w:rsidP="000E301B">
            <w:pPr>
              <w:contextualSpacing/>
              <w:rPr>
                <w:rFonts w:ascii="Arial" w:hAnsi="Arial" w:cs="Arial"/>
                <w:color w:val="000000"/>
                <w:sz w:val="22"/>
                <w:szCs w:val="22"/>
                <w:lang w:val="en-US"/>
              </w:rPr>
            </w:pPr>
            <w:r>
              <w:rPr>
                <w:rFonts w:ascii="Arial" w:hAnsi="Arial" w:cs="Arial"/>
                <w:color w:val="000000"/>
                <w:sz w:val="22"/>
                <w:szCs w:val="22"/>
                <w:lang w:val="en-US"/>
              </w:rPr>
              <w:t>Maximum of 30% by weight of derogated waste in any one batch</w:t>
            </w:r>
          </w:p>
        </w:tc>
      </w:tr>
      <w:tr w:rsidR="00100D62" w:rsidRPr="00ED5B73" w:rsidTr="00D707AC">
        <w:trPr>
          <w:trHeight w:val="773"/>
        </w:trPr>
        <w:tc>
          <w:tcPr>
            <w:tcW w:w="3011" w:type="dxa"/>
            <w:vAlign w:val="center"/>
          </w:tcPr>
          <w:p w:rsidR="00100D62" w:rsidRDefault="00100D62" w:rsidP="007C46BF">
            <w:pPr>
              <w:contextualSpacing/>
              <w:rPr>
                <w:rFonts w:ascii="Arial" w:hAnsi="Arial" w:cs="Arial"/>
                <w:color w:val="000000"/>
                <w:sz w:val="22"/>
                <w:szCs w:val="22"/>
                <w:lang w:val="en-US"/>
              </w:rPr>
            </w:pPr>
            <w:r>
              <w:rPr>
                <w:rFonts w:ascii="Arial" w:hAnsi="Arial" w:cs="Arial"/>
                <w:color w:val="000000"/>
                <w:sz w:val="22"/>
                <w:szCs w:val="22"/>
                <w:lang w:val="en-US"/>
              </w:rPr>
              <w:lastRenderedPageBreak/>
              <w:t>Number of batches that will contain derogated waste:</w:t>
            </w:r>
          </w:p>
        </w:tc>
        <w:tc>
          <w:tcPr>
            <w:tcW w:w="6804" w:type="dxa"/>
            <w:vAlign w:val="center"/>
          </w:tcPr>
          <w:p w:rsidR="00100D62" w:rsidRDefault="00100D62" w:rsidP="007C46BF">
            <w:pPr>
              <w:contextualSpacing/>
              <w:rPr>
                <w:rFonts w:ascii="Arial" w:hAnsi="Arial" w:cs="Arial"/>
                <w:color w:val="000000"/>
                <w:sz w:val="22"/>
                <w:szCs w:val="22"/>
                <w:lang w:val="en-US"/>
              </w:rPr>
            </w:pPr>
          </w:p>
        </w:tc>
      </w:tr>
      <w:tr w:rsidR="00100D62" w:rsidRPr="00ED5B73" w:rsidTr="00D707AC">
        <w:trPr>
          <w:trHeight w:val="773"/>
        </w:trPr>
        <w:tc>
          <w:tcPr>
            <w:tcW w:w="3011" w:type="dxa"/>
            <w:vAlign w:val="center"/>
          </w:tcPr>
          <w:p w:rsidR="00100D62" w:rsidRDefault="00100D62" w:rsidP="00850E62">
            <w:pPr>
              <w:contextualSpacing/>
              <w:rPr>
                <w:rFonts w:ascii="Arial" w:hAnsi="Arial" w:cs="Arial"/>
                <w:color w:val="000000"/>
                <w:sz w:val="22"/>
                <w:szCs w:val="22"/>
                <w:lang w:val="en-US"/>
              </w:rPr>
            </w:pPr>
            <w:r>
              <w:rPr>
                <w:rFonts w:ascii="Arial" w:hAnsi="Arial" w:cs="Arial"/>
                <w:color w:val="000000"/>
                <w:sz w:val="22"/>
                <w:szCs w:val="22"/>
                <w:lang w:val="en-US"/>
              </w:rPr>
              <w:t>Description of batch shape, size, volume, weight and gap between batches:</w:t>
            </w:r>
          </w:p>
        </w:tc>
        <w:tc>
          <w:tcPr>
            <w:tcW w:w="6804" w:type="dxa"/>
            <w:vAlign w:val="center"/>
          </w:tcPr>
          <w:p w:rsidR="00100D62" w:rsidRDefault="00100D62" w:rsidP="00850E62">
            <w:pPr>
              <w:contextualSpacing/>
              <w:rPr>
                <w:rFonts w:ascii="Arial" w:hAnsi="Arial" w:cs="Arial"/>
                <w:color w:val="000000"/>
                <w:sz w:val="22"/>
                <w:szCs w:val="22"/>
                <w:lang w:val="en-US"/>
              </w:rPr>
            </w:pPr>
            <w:r w:rsidRPr="00850E62">
              <w:rPr>
                <w:rFonts w:ascii="Arial" w:hAnsi="Arial" w:cs="Arial"/>
                <w:color w:val="000000"/>
                <w:sz w:val="22"/>
                <w:szCs w:val="22"/>
                <w:highlight w:val="yellow"/>
                <w:lang w:val="en-US"/>
              </w:rPr>
              <w:t>&lt;please insert e.g. a batch is a triangular open air windrow</w:t>
            </w:r>
            <w:r>
              <w:rPr>
                <w:rFonts w:ascii="Arial" w:hAnsi="Arial" w:cs="Arial"/>
                <w:color w:val="000000"/>
                <w:sz w:val="22"/>
                <w:szCs w:val="22"/>
                <w:highlight w:val="yellow"/>
                <w:lang w:val="en-US"/>
              </w:rPr>
              <w:t>,</w:t>
            </w:r>
            <w:r w:rsidRPr="00850E62">
              <w:rPr>
                <w:rFonts w:ascii="Arial" w:hAnsi="Arial" w:cs="Arial"/>
                <w:color w:val="000000"/>
                <w:sz w:val="22"/>
                <w:szCs w:val="22"/>
                <w:highlight w:val="yellow"/>
                <w:lang w:val="en-US"/>
              </w:rPr>
              <w:t xml:space="preserve"> 5 x 3.5 x 25 m, approx 220 m</w:t>
            </w:r>
            <w:r w:rsidRPr="00850E62">
              <w:rPr>
                <w:rFonts w:ascii="Arial" w:hAnsi="Arial" w:cs="Arial"/>
                <w:color w:val="000000"/>
                <w:sz w:val="22"/>
                <w:szCs w:val="22"/>
                <w:highlight w:val="yellow"/>
                <w:vertAlign w:val="superscript"/>
                <w:lang w:val="en-US"/>
              </w:rPr>
              <w:t>3</w:t>
            </w:r>
            <w:r w:rsidRPr="00850E62">
              <w:rPr>
                <w:rFonts w:ascii="Arial" w:hAnsi="Arial" w:cs="Arial"/>
                <w:color w:val="000000"/>
                <w:sz w:val="22"/>
                <w:szCs w:val="22"/>
                <w:highlight w:val="yellow"/>
                <w:lang w:val="en-US"/>
              </w:rPr>
              <w:t xml:space="preserve">, </w:t>
            </w:r>
            <w:r>
              <w:rPr>
                <w:rFonts w:ascii="Arial" w:hAnsi="Arial" w:cs="Arial"/>
                <w:color w:val="000000"/>
                <w:sz w:val="22"/>
                <w:szCs w:val="22"/>
                <w:highlight w:val="yellow"/>
                <w:lang w:val="en-US"/>
              </w:rPr>
              <w:t xml:space="preserve">110 </w:t>
            </w:r>
            <w:proofErr w:type="spellStart"/>
            <w:r>
              <w:rPr>
                <w:rFonts w:ascii="Arial" w:hAnsi="Arial" w:cs="Arial"/>
                <w:color w:val="000000"/>
                <w:sz w:val="22"/>
                <w:szCs w:val="22"/>
                <w:highlight w:val="yellow"/>
                <w:lang w:val="en-US"/>
              </w:rPr>
              <w:t>tonne</w:t>
            </w:r>
            <w:r w:rsidRPr="00850E62">
              <w:rPr>
                <w:rFonts w:ascii="Arial" w:hAnsi="Arial" w:cs="Arial"/>
                <w:color w:val="000000"/>
                <w:sz w:val="22"/>
                <w:szCs w:val="22"/>
                <w:highlight w:val="yellow"/>
                <w:lang w:val="en-US"/>
              </w:rPr>
              <w:t>s</w:t>
            </w:r>
            <w:proofErr w:type="spellEnd"/>
            <w:r>
              <w:rPr>
                <w:rFonts w:ascii="Arial" w:hAnsi="Arial" w:cs="Arial"/>
                <w:color w:val="000000"/>
                <w:sz w:val="22"/>
                <w:szCs w:val="22"/>
                <w:highlight w:val="yellow"/>
                <w:lang w:val="en-US"/>
              </w:rPr>
              <w:t>; ga</w:t>
            </w:r>
            <w:r w:rsidRPr="00850E62">
              <w:rPr>
                <w:rFonts w:ascii="Arial" w:hAnsi="Arial" w:cs="Arial"/>
                <w:color w:val="000000"/>
                <w:sz w:val="22"/>
                <w:szCs w:val="22"/>
                <w:highlight w:val="yellow"/>
                <w:lang w:val="en-US"/>
              </w:rPr>
              <w:t xml:space="preserve">p between batches 0.5 meters&gt;. </w:t>
            </w:r>
          </w:p>
        </w:tc>
      </w:tr>
    </w:tbl>
    <w:p w:rsidR="001C5102" w:rsidRPr="00F173FF" w:rsidRDefault="001C5102" w:rsidP="001C5102">
      <w:pPr>
        <w:pStyle w:val="Title"/>
        <w:spacing w:line="240" w:lineRule="auto"/>
        <w:jc w:val="left"/>
        <w:rPr>
          <w:sz w:val="24"/>
        </w:rPr>
      </w:pPr>
      <w:r w:rsidRPr="00F173FF">
        <w:rPr>
          <w:sz w:val="24"/>
        </w:rPr>
        <w:t>Dispatch of compost</w:t>
      </w:r>
      <w:r w:rsidR="00655ECD" w:rsidRPr="00F173FF">
        <w:rPr>
          <w:sz w:val="24"/>
        </w:rPr>
        <w:t xml:space="preserve"> derived from derogated waste</w:t>
      </w:r>
    </w:p>
    <w:p w:rsidR="001C5102" w:rsidRDefault="001C510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04"/>
      </w:tblGrid>
      <w:tr w:rsidR="001C5102" w:rsidRPr="00ED5B73" w:rsidTr="001E5FBE">
        <w:trPr>
          <w:trHeight w:val="2406"/>
        </w:trPr>
        <w:tc>
          <w:tcPr>
            <w:tcW w:w="3119" w:type="dxa"/>
            <w:vAlign w:val="center"/>
          </w:tcPr>
          <w:p w:rsidR="001C5102" w:rsidRPr="00ED5B73" w:rsidRDefault="007C46BF" w:rsidP="00D707AC">
            <w:pPr>
              <w:contextualSpacing/>
              <w:rPr>
                <w:rFonts w:ascii="Arial" w:hAnsi="Arial" w:cs="Arial"/>
                <w:color w:val="000000"/>
                <w:sz w:val="22"/>
                <w:szCs w:val="22"/>
                <w:lang w:val="en-US"/>
              </w:rPr>
            </w:pPr>
            <w:r>
              <w:rPr>
                <w:rFonts w:ascii="Arial" w:hAnsi="Arial" w:cs="Arial"/>
                <w:color w:val="000000"/>
                <w:sz w:val="22"/>
                <w:szCs w:val="22"/>
                <w:lang w:val="en-US"/>
              </w:rPr>
              <w:t>Informing the regulator about dispatch of ‘waste’ status compost:</w:t>
            </w:r>
          </w:p>
        </w:tc>
        <w:tc>
          <w:tcPr>
            <w:tcW w:w="6804" w:type="dxa"/>
            <w:vAlign w:val="center"/>
          </w:tcPr>
          <w:p w:rsidR="001C5102" w:rsidRDefault="007C46BF" w:rsidP="00D707AC">
            <w:pPr>
              <w:contextualSpacing/>
              <w:rPr>
                <w:rFonts w:ascii="Arial" w:hAnsi="Arial" w:cs="Arial"/>
                <w:color w:val="000000"/>
                <w:sz w:val="22"/>
                <w:szCs w:val="22"/>
                <w:lang w:val="en-US"/>
              </w:rPr>
            </w:pPr>
            <w:r>
              <w:rPr>
                <w:rFonts w:ascii="Arial" w:hAnsi="Arial" w:cs="Arial"/>
                <w:color w:val="000000"/>
                <w:sz w:val="22"/>
                <w:szCs w:val="22"/>
                <w:lang w:val="en-US"/>
              </w:rPr>
              <w:t>W</w:t>
            </w:r>
            <w:r w:rsidR="00655ECD">
              <w:rPr>
                <w:rFonts w:ascii="Arial" w:hAnsi="Arial" w:cs="Arial"/>
                <w:color w:val="000000"/>
                <w:sz w:val="22"/>
                <w:szCs w:val="22"/>
                <w:lang w:val="en-US"/>
              </w:rPr>
              <w:t>hen each of the batches of compost derived from the derogated waste is dispatched</w:t>
            </w:r>
            <w:r>
              <w:rPr>
                <w:rFonts w:ascii="Arial" w:hAnsi="Arial" w:cs="Arial"/>
                <w:color w:val="000000"/>
                <w:sz w:val="22"/>
                <w:szCs w:val="22"/>
                <w:lang w:val="en-US"/>
              </w:rPr>
              <w:t>, the compost producer shall inform the regulatory officer named in this derogation</w:t>
            </w:r>
            <w:r w:rsidR="00655ECD">
              <w:rPr>
                <w:rFonts w:ascii="Arial" w:hAnsi="Arial" w:cs="Arial"/>
                <w:color w:val="000000"/>
                <w:sz w:val="22"/>
                <w:szCs w:val="22"/>
                <w:lang w:val="en-US"/>
              </w:rPr>
              <w:t>.</w:t>
            </w:r>
          </w:p>
          <w:p w:rsidR="001E5FBE" w:rsidRPr="001E5FBE" w:rsidRDefault="001E5FBE" w:rsidP="00D707AC">
            <w:pPr>
              <w:contextualSpacing/>
              <w:rPr>
                <w:rFonts w:ascii="Arial" w:hAnsi="Arial" w:cs="Arial"/>
                <w:color w:val="000000"/>
                <w:sz w:val="16"/>
                <w:szCs w:val="16"/>
                <w:lang w:val="en-US"/>
              </w:rPr>
            </w:pPr>
          </w:p>
          <w:p w:rsidR="001E5FBE" w:rsidRPr="00ED5B73" w:rsidRDefault="001E5FBE" w:rsidP="00D707AC">
            <w:pPr>
              <w:contextualSpacing/>
              <w:rPr>
                <w:rFonts w:ascii="Arial" w:hAnsi="Arial" w:cs="Arial"/>
                <w:color w:val="000000"/>
                <w:sz w:val="22"/>
                <w:szCs w:val="22"/>
                <w:lang w:val="en-US"/>
              </w:rPr>
            </w:pPr>
            <w:r>
              <w:rPr>
                <w:rFonts w:ascii="Arial" w:hAnsi="Arial" w:cs="Arial"/>
                <w:color w:val="000000"/>
                <w:sz w:val="22"/>
                <w:szCs w:val="22"/>
                <w:lang w:val="en-US"/>
              </w:rPr>
              <w:t xml:space="preserve">The compost producer shall provide information that enables the regulator </w:t>
            </w:r>
            <w:r w:rsidRPr="001E5FBE">
              <w:rPr>
                <w:rFonts w:ascii="Arial" w:hAnsi="Arial" w:cs="Arial"/>
                <w:color w:val="000000"/>
                <w:sz w:val="22"/>
                <w:szCs w:val="22"/>
                <w:lang w:val="en-US"/>
              </w:rPr>
              <w:t>to check whether the dispatch, transportation, storage, use and/or disposal of the compost derived from the derogated waste has been carried out in accordance</w:t>
            </w:r>
            <w:r>
              <w:rPr>
                <w:rFonts w:ascii="Arial" w:hAnsi="Arial" w:cs="Arial"/>
                <w:color w:val="000000"/>
                <w:sz w:val="22"/>
                <w:szCs w:val="22"/>
                <w:lang w:val="en-US"/>
              </w:rPr>
              <w:t xml:space="preserve"> with waste regulatory controls.</w:t>
            </w:r>
          </w:p>
        </w:tc>
      </w:tr>
      <w:tr w:rsidR="001C5102" w:rsidRPr="00ED5B73" w:rsidTr="005C32AD">
        <w:trPr>
          <w:trHeight w:val="2709"/>
        </w:trPr>
        <w:tc>
          <w:tcPr>
            <w:tcW w:w="3119" w:type="dxa"/>
            <w:vAlign w:val="center"/>
          </w:tcPr>
          <w:p w:rsidR="001C5102" w:rsidRPr="00ED5B73" w:rsidRDefault="005C32AD" w:rsidP="00D707AC">
            <w:pPr>
              <w:contextualSpacing/>
              <w:rPr>
                <w:rFonts w:ascii="Arial" w:hAnsi="Arial" w:cs="Arial"/>
                <w:color w:val="000000"/>
                <w:sz w:val="22"/>
                <w:szCs w:val="22"/>
                <w:lang w:val="en-US"/>
              </w:rPr>
            </w:pPr>
            <w:r>
              <w:rPr>
                <w:rFonts w:ascii="Arial" w:hAnsi="Arial" w:cs="Arial"/>
                <w:color w:val="000000"/>
                <w:sz w:val="22"/>
                <w:szCs w:val="22"/>
                <w:lang w:val="en-US"/>
              </w:rPr>
              <w:t>R</w:t>
            </w:r>
            <w:r w:rsidR="007C46BF">
              <w:rPr>
                <w:rFonts w:ascii="Arial" w:hAnsi="Arial" w:cs="Arial"/>
                <w:color w:val="000000"/>
                <w:sz w:val="22"/>
                <w:szCs w:val="22"/>
                <w:lang w:val="en-US"/>
              </w:rPr>
              <w:t>ecipient</w:t>
            </w:r>
            <w:r>
              <w:rPr>
                <w:rFonts w:ascii="Arial" w:hAnsi="Arial" w:cs="Arial"/>
                <w:color w:val="000000"/>
                <w:sz w:val="22"/>
                <w:szCs w:val="22"/>
                <w:lang w:val="en-US"/>
              </w:rPr>
              <w:t xml:space="preserve"> awareness</w:t>
            </w:r>
            <w:r w:rsidR="007C46BF">
              <w:rPr>
                <w:rFonts w:ascii="Arial" w:hAnsi="Arial" w:cs="Arial"/>
                <w:color w:val="000000"/>
                <w:sz w:val="22"/>
                <w:szCs w:val="22"/>
                <w:lang w:val="en-US"/>
              </w:rPr>
              <w:t xml:space="preserve"> about ‘waste’ status of the compost:</w:t>
            </w:r>
          </w:p>
        </w:tc>
        <w:tc>
          <w:tcPr>
            <w:tcW w:w="6804" w:type="dxa"/>
            <w:vAlign w:val="center"/>
          </w:tcPr>
          <w:p w:rsidR="005C32AD" w:rsidRPr="005C32AD" w:rsidRDefault="005C32AD" w:rsidP="00D707AC">
            <w:pPr>
              <w:pStyle w:val="CM21"/>
              <w:spacing w:line="260" w:lineRule="atLeast"/>
              <w:rPr>
                <w:rFonts w:ascii="Arial" w:hAnsi="Arial" w:cs="Arial"/>
                <w:color w:val="000000"/>
                <w:sz w:val="22"/>
                <w:szCs w:val="22"/>
                <w:lang w:val="en-US"/>
              </w:rPr>
            </w:pPr>
            <w:r w:rsidRPr="005C32AD">
              <w:rPr>
                <w:rFonts w:ascii="Arial" w:hAnsi="Arial" w:cs="Arial"/>
                <w:color w:val="000000"/>
                <w:sz w:val="22"/>
                <w:szCs w:val="22"/>
                <w:lang w:val="en-US"/>
              </w:rPr>
              <w:t>Compost derived from the derogated waste shall be dispatched only to recipients who have an environmental permit or registered exemption appropriate to the quantity of ‘waste’ status compost supplied and how it will be managed.</w:t>
            </w:r>
          </w:p>
          <w:p w:rsidR="005C32AD" w:rsidRPr="005C32AD" w:rsidRDefault="005C32AD" w:rsidP="00D707AC">
            <w:pPr>
              <w:pStyle w:val="CM21"/>
              <w:spacing w:line="260" w:lineRule="atLeast"/>
              <w:rPr>
                <w:rFonts w:ascii="Arial" w:hAnsi="Arial" w:cs="Arial"/>
                <w:color w:val="000000"/>
                <w:sz w:val="16"/>
                <w:szCs w:val="16"/>
                <w:lang w:val="en-US"/>
              </w:rPr>
            </w:pPr>
          </w:p>
          <w:p w:rsidR="001C5102" w:rsidRPr="00ED5B73" w:rsidRDefault="005C32AD" w:rsidP="00D707AC">
            <w:pPr>
              <w:pStyle w:val="CM21"/>
              <w:spacing w:line="260" w:lineRule="atLeast"/>
              <w:rPr>
                <w:rFonts w:ascii="Arial" w:hAnsi="Arial" w:cs="Arial"/>
                <w:color w:val="000000"/>
                <w:sz w:val="22"/>
                <w:szCs w:val="22"/>
                <w:lang w:val="en-US"/>
              </w:rPr>
            </w:pPr>
            <w:r w:rsidRPr="005C32AD">
              <w:rPr>
                <w:rFonts w:ascii="Arial" w:hAnsi="Arial" w:cs="Arial"/>
                <w:color w:val="000000"/>
                <w:sz w:val="22"/>
                <w:szCs w:val="22"/>
                <w:lang w:val="en-US"/>
              </w:rPr>
              <w:t>The compost producer is also responsible for ensuring that compost derived from the derogated waste is dispatched only to recipients who are aware that they must comply with waste regulation and the regulator’s appropriate guidance (e.g. Environment Agency Technical Guidance Note, No. EPR 8.01).</w:t>
            </w:r>
          </w:p>
        </w:tc>
      </w:tr>
      <w:tr w:rsidR="001E5FBE" w:rsidRPr="00ED5B73" w:rsidTr="00850E62">
        <w:trPr>
          <w:trHeight w:val="1124"/>
        </w:trPr>
        <w:tc>
          <w:tcPr>
            <w:tcW w:w="3119" w:type="dxa"/>
            <w:vAlign w:val="center"/>
          </w:tcPr>
          <w:p w:rsidR="001E5FBE" w:rsidRDefault="001E5FBE" w:rsidP="00D707AC">
            <w:pPr>
              <w:contextualSpacing/>
              <w:rPr>
                <w:rFonts w:ascii="Arial" w:hAnsi="Arial" w:cs="Arial"/>
                <w:color w:val="000000"/>
                <w:sz w:val="22"/>
                <w:szCs w:val="22"/>
                <w:lang w:val="en-US"/>
              </w:rPr>
            </w:pPr>
            <w:r>
              <w:rPr>
                <w:rFonts w:ascii="Arial" w:hAnsi="Arial" w:cs="Arial"/>
                <w:color w:val="000000"/>
                <w:sz w:val="22"/>
                <w:szCs w:val="22"/>
                <w:lang w:val="en-US"/>
              </w:rPr>
              <w:t>The certification body’s rights:</w:t>
            </w:r>
          </w:p>
        </w:tc>
        <w:tc>
          <w:tcPr>
            <w:tcW w:w="6804" w:type="dxa"/>
            <w:vAlign w:val="center"/>
          </w:tcPr>
          <w:p w:rsidR="001E5FBE" w:rsidRPr="005C32AD" w:rsidRDefault="005C32AD" w:rsidP="00D707AC">
            <w:pPr>
              <w:pStyle w:val="CM21"/>
              <w:spacing w:line="260" w:lineRule="atLeast"/>
              <w:rPr>
                <w:rFonts w:ascii="Arial" w:hAnsi="Arial" w:cs="Arial"/>
                <w:color w:val="000000"/>
                <w:sz w:val="22"/>
                <w:szCs w:val="22"/>
                <w:lang w:val="en-US"/>
              </w:rPr>
            </w:pPr>
            <w:r>
              <w:rPr>
                <w:rFonts w:ascii="Arial" w:hAnsi="Arial" w:cs="Arial"/>
                <w:color w:val="000000"/>
                <w:sz w:val="22"/>
                <w:szCs w:val="22"/>
                <w:lang w:val="en-US"/>
              </w:rPr>
              <w:t>T</w:t>
            </w:r>
            <w:r w:rsidRPr="005C32AD">
              <w:rPr>
                <w:rFonts w:ascii="Arial" w:hAnsi="Arial" w:cs="Arial"/>
                <w:color w:val="000000"/>
                <w:sz w:val="22"/>
                <w:szCs w:val="22"/>
                <w:lang w:val="en-US"/>
              </w:rPr>
              <w:t xml:space="preserve">he compost producer </w:t>
            </w:r>
            <w:r>
              <w:rPr>
                <w:rFonts w:ascii="Arial" w:hAnsi="Arial" w:cs="Arial"/>
                <w:color w:val="000000"/>
                <w:sz w:val="22"/>
                <w:szCs w:val="22"/>
                <w:lang w:val="en-US"/>
              </w:rPr>
              <w:t xml:space="preserve">shall </w:t>
            </w:r>
            <w:r w:rsidRPr="005C32AD">
              <w:rPr>
                <w:rFonts w:ascii="Arial" w:hAnsi="Arial" w:cs="Arial"/>
                <w:color w:val="000000"/>
                <w:sz w:val="22"/>
                <w:szCs w:val="22"/>
                <w:lang w:val="en-US"/>
              </w:rPr>
              <w:t>make and keep records that enable the certification body to check whether the compost producer has managed the derogated waste in accordance with th</w:t>
            </w:r>
            <w:r>
              <w:rPr>
                <w:rFonts w:ascii="Arial" w:hAnsi="Arial" w:cs="Arial"/>
                <w:color w:val="000000"/>
                <w:sz w:val="22"/>
                <w:szCs w:val="22"/>
                <w:lang w:val="en-US"/>
              </w:rPr>
              <w:t>is</w:t>
            </w:r>
            <w:r w:rsidRPr="005C32AD">
              <w:rPr>
                <w:rFonts w:ascii="Arial" w:hAnsi="Arial" w:cs="Arial"/>
                <w:color w:val="000000"/>
                <w:sz w:val="22"/>
                <w:szCs w:val="22"/>
                <w:lang w:val="en-US"/>
              </w:rPr>
              <w:t xml:space="preserve"> derogatio</w:t>
            </w:r>
            <w:r>
              <w:rPr>
                <w:rFonts w:ascii="Arial" w:hAnsi="Arial" w:cs="Arial"/>
                <w:color w:val="000000"/>
                <w:sz w:val="22"/>
                <w:szCs w:val="22"/>
                <w:lang w:val="en-US"/>
              </w:rPr>
              <w:t>n.</w:t>
            </w:r>
          </w:p>
        </w:tc>
      </w:tr>
    </w:tbl>
    <w:p w:rsidR="00F173FF" w:rsidRDefault="00F173FF" w:rsidP="00442122">
      <w:pPr>
        <w:rPr>
          <w:rFonts w:ascii="Arial" w:hAnsi="Arial" w:cs="Arial"/>
          <w:bCs/>
          <w:sz w:val="22"/>
          <w:szCs w:val="22"/>
          <w:highlight w:val="yellow"/>
          <w:lang w:val="en-US"/>
        </w:rPr>
      </w:pPr>
    </w:p>
    <w:p w:rsidR="0014067B" w:rsidRPr="000A0597" w:rsidRDefault="0014067B" w:rsidP="0014067B">
      <w:pPr>
        <w:rPr>
          <w:rFonts w:ascii="Arial" w:hAnsi="Arial" w:cs="Arial"/>
          <w:b/>
          <w:bCs/>
          <w:lang w:val="en-US"/>
        </w:rPr>
      </w:pPr>
      <w:r>
        <w:rPr>
          <w:rFonts w:ascii="Arial" w:hAnsi="Arial" w:cs="Arial"/>
          <w:b/>
          <w:bCs/>
          <w:lang w:val="en-US"/>
        </w:rPr>
        <w:t>In the event of certificate suspension</w:t>
      </w:r>
    </w:p>
    <w:p w:rsidR="0014067B" w:rsidRDefault="0014067B" w:rsidP="00C81F95">
      <w:pPr>
        <w:rPr>
          <w:rFonts w:ascii="Arial" w:hAnsi="Arial" w:cs="Arial"/>
        </w:rPr>
      </w:pPr>
    </w:p>
    <w:p w:rsidR="0014067B" w:rsidRPr="0014067B" w:rsidRDefault="0014067B" w:rsidP="00C81F95">
      <w:pPr>
        <w:rPr>
          <w:rFonts w:ascii="Arial" w:hAnsi="Arial" w:cs="Arial"/>
          <w:bCs/>
          <w:sz w:val="22"/>
          <w:szCs w:val="22"/>
          <w:lang w:val="en-US"/>
        </w:rPr>
      </w:pPr>
      <w:r w:rsidRPr="0014067B">
        <w:rPr>
          <w:rFonts w:ascii="Arial" w:hAnsi="Arial" w:cs="Arial"/>
          <w:bCs/>
          <w:sz w:val="22"/>
          <w:szCs w:val="22"/>
          <w:lang w:val="en-US"/>
        </w:rPr>
        <w:t>Derogated waste shall not be fed in the PAS and Protocol composting process during any suspension of that process’s certificate, even if the applicable permit or registered exemption includes the an appropriate code and description for that waste.</w:t>
      </w:r>
    </w:p>
    <w:p w:rsidR="0014067B" w:rsidRDefault="0014067B" w:rsidP="00C81F95">
      <w:pPr>
        <w:rPr>
          <w:rFonts w:ascii="Arial" w:hAnsi="Arial" w:cs="Arial"/>
          <w:b/>
          <w:bCs/>
          <w:lang w:val="en-US"/>
        </w:rPr>
      </w:pPr>
    </w:p>
    <w:p w:rsidR="00C81F95" w:rsidRPr="000A0597" w:rsidRDefault="00C81F95" w:rsidP="00C81F95">
      <w:pPr>
        <w:rPr>
          <w:rFonts w:ascii="Arial" w:hAnsi="Arial" w:cs="Arial"/>
          <w:b/>
          <w:bCs/>
          <w:lang w:val="en-US"/>
        </w:rPr>
      </w:pPr>
      <w:r w:rsidRPr="000A0597">
        <w:rPr>
          <w:rFonts w:ascii="Arial" w:hAnsi="Arial" w:cs="Arial"/>
          <w:b/>
          <w:bCs/>
          <w:lang w:val="en-US"/>
        </w:rPr>
        <w:t xml:space="preserve">Termination of </w:t>
      </w:r>
      <w:r w:rsidR="00506649">
        <w:rPr>
          <w:rFonts w:ascii="Arial" w:hAnsi="Arial" w:cs="Arial"/>
          <w:b/>
          <w:bCs/>
          <w:lang w:val="en-US"/>
        </w:rPr>
        <w:t xml:space="preserve">this </w:t>
      </w:r>
      <w:r w:rsidRPr="000A0597">
        <w:rPr>
          <w:rFonts w:ascii="Arial" w:hAnsi="Arial" w:cs="Arial"/>
          <w:b/>
          <w:bCs/>
          <w:lang w:val="en-US"/>
        </w:rPr>
        <w:t>derogation</w:t>
      </w:r>
    </w:p>
    <w:p w:rsidR="00C81F95" w:rsidRDefault="00C81F95" w:rsidP="00C81F95">
      <w:pPr>
        <w:rPr>
          <w:rFonts w:ascii="Arial" w:hAnsi="Arial" w:cs="Arial"/>
          <w:bCs/>
          <w:sz w:val="22"/>
          <w:szCs w:val="22"/>
          <w:lang w:val="en-US"/>
        </w:rPr>
      </w:pPr>
    </w:p>
    <w:p w:rsidR="0014067B" w:rsidRDefault="0014067B" w:rsidP="00C81F95">
      <w:pPr>
        <w:rPr>
          <w:rFonts w:ascii="Arial" w:hAnsi="Arial" w:cs="Arial"/>
          <w:bCs/>
          <w:sz w:val="22"/>
          <w:szCs w:val="22"/>
          <w:lang w:val="en-US"/>
        </w:rPr>
      </w:pPr>
      <w:r w:rsidRPr="0014067B">
        <w:rPr>
          <w:rFonts w:ascii="Arial" w:hAnsi="Arial" w:cs="Arial"/>
          <w:bCs/>
          <w:sz w:val="22"/>
          <w:szCs w:val="22"/>
          <w:lang w:val="en-US"/>
        </w:rPr>
        <w:t>When any condition of th</w:t>
      </w:r>
      <w:r>
        <w:rPr>
          <w:rFonts w:ascii="Arial" w:hAnsi="Arial" w:cs="Arial"/>
          <w:bCs/>
          <w:sz w:val="22"/>
          <w:szCs w:val="22"/>
          <w:lang w:val="en-US"/>
        </w:rPr>
        <w:t>is</w:t>
      </w:r>
      <w:r w:rsidRPr="0014067B">
        <w:rPr>
          <w:rFonts w:ascii="Arial" w:hAnsi="Arial" w:cs="Arial"/>
          <w:bCs/>
          <w:sz w:val="22"/>
          <w:szCs w:val="22"/>
          <w:lang w:val="en-US"/>
        </w:rPr>
        <w:t xml:space="preserve"> derogation is not complied with, or if AfOR terminates th</w:t>
      </w:r>
      <w:r>
        <w:rPr>
          <w:rFonts w:ascii="Arial" w:hAnsi="Arial" w:cs="Arial"/>
          <w:bCs/>
          <w:sz w:val="22"/>
          <w:szCs w:val="22"/>
          <w:lang w:val="en-US"/>
        </w:rPr>
        <w:t>is</w:t>
      </w:r>
      <w:r w:rsidRPr="0014067B">
        <w:rPr>
          <w:rFonts w:ascii="Arial" w:hAnsi="Arial" w:cs="Arial"/>
          <w:bCs/>
          <w:sz w:val="22"/>
          <w:szCs w:val="22"/>
          <w:lang w:val="en-US"/>
        </w:rPr>
        <w:t xml:space="preserve"> derogation, the waste subject to th</w:t>
      </w:r>
      <w:r>
        <w:rPr>
          <w:rFonts w:ascii="Arial" w:hAnsi="Arial" w:cs="Arial"/>
          <w:bCs/>
          <w:sz w:val="22"/>
          <w:szCs w:val="22"/>
          <w:lang w:val="en-US"/>
        </w:rPr>
        <w:t>is</w:t>
      </w:r>
      <w:r w:rsidRPr="0014067B">
        <w:rPr>
          <w:rFonts w:ascii="Arial" w:hAnsi="Arial" w:cs="Arial"/>
          <w:bCs/>
          <w:sz w:val="22"/>
          <w:szCs w:val="22"/>
          <w:lang w:val="en-US"/>
        </w:rPr>
        <w:t xml:space="preserve"> derogation shall no longer be fed into the PAS and Protocol composting process</w:t>
      </w:r>
      <w:r>
        <w:rPr>
          <w:rFonts w:ascii="Arial" w:hAnsi="Arial" w:cs="Arial"/>
          <w:bCs/>
          <w:sz w:val="22"/>
          <w:szCs w:val="22"/>
          <w:lang w:val="en-US"/>
        </w:rPr>
        <w:t xml:space="preserve"> identified in this derogation</w:t>
      </w:r>
      <w:r w:rsidRPr="0014067B">
        <w:rPr>
          <w:rFonts w:ascii="Arial" w:hAnsi="Arial" w:cs="Arial"/>
          <w:bCs/>
          <w:sz w:val="22"/>
          <w:szCs w:val="22"/>
          <w:lang w:val="en-US"/>
        </w:rPr>
        <w:t>.</w:t>
      </w:r>
    </w:p>
    <w:p w:rsidR="0014067B" w:rsidRDefault="0014067B" w:rsidP="00C81F95">
      <w:pPr>
        <w:rPr>
          <w:rFonts w:ascii="Arial" w:hAnsi="Arial" w:cs="Arial"/>
          <w:bCs/>
          <w:sz w:val="22"/>
          <w:szCs w:val="22"/>
          <w:lang w:val="en-US"/>
        </w:rPr>
      </w:pPr>
    </w:p>
    <w:p w:rsidR="00C81F95" w:rsidRPr="003D53FC" w:rsidRDefault="00C81F95" w:rsidP="00C81F95">
      <w:pPr>
        <w:rPr>
          <w:rFonts w:ascii="Arial" w:hAnsi="Arial" w:cs="Arial"/>
          <w:bCs/>
          <w:sz w:val="22"/>
          <w:szCs w:val="22"/>
          <w:lang w:val="en-US"/>
        </w:rPr>
      </w:pPr>
      <w:r w:rsidRPr="003D53FC">
        <w:rPr>
          <w:rFonts w:ascii="Arial" w:hAnsi="Arial" w:cs="Arial"/>
          <w:bCs/>
          <w:sz w:val="22"/>
          <w:szCs w:val="22"/>
          <w:lang w:val="en-US"/>
        </w:rPr>
        <w:t xml:space="preserve">AfOR reserves the right to terminate this derogation at any time, with immediate effect or </w:t>
      </w:r>
      <w:r>
        <w:rPr>
          <w:rFonts w:ascii="Arial" w:hAnsi="Arial" w:cs="Arial"/>
          <w:bCs/>
          <w:sz w:val="22"/>
          <w:szCs w:val="22"/>
          <w:lang w:val="en-US"/>
        </w:rPr>
        <w:t>on a specified date</w:t>
      </w:r>
      <w:r w:rsidRPr="003D53FC">
        <w:rPr>
          <w:rFonts w:ascii="Arial" w:hAnsi="Arial" w:cs="Arial"/>
          <w:bCs/>
          <w:sz w:val="22"/>
          <w:szCs w:val="22"/>
          <w:lang w:val="en-US"/>
        </w:rPr>
        <w:t>, by</w:t>
      </w:r>
      <w:r w:rsidR="00342D3A">
        <w:rPr>
          <w:rFonts w:ascii="Arial" w:hAnsi="Arial" w:cs="Arial"/>
          <w:bCs/>
          <w:sz w:val="22"/>
          <w:szCs w:val="22"/>
          <w:lang w:val="en-US"/>
        </w:rPr>
        <w:t xml:space="preserve"> </w:t>
      </w:r>
      <w:r>
        <w:rPr>
          <w:rFonts w:ascii="Arial" w:hAnsi="Arial" w:cs="Arial"/>
          <w:bCs/>
          <w:sz w:val="22"/>
          <w:szCs w:val="22"/>
          <w:lang w:val="en-US"/>
        </w:rPr>
        <w:t>email or letter</w:t>
      </w:r>
      <w:r w:rsidRPr="003D53FC">
        <w:rPr>
          <w:rFonts w:ascii="Arial" w:hAnsi="Arial" w:cs="Arial"/>
          <w:bCs/>
          <w:sz w:val="22"/>
          <w:szCs w:val="22"/>
          <w:lang w:val="en-US"/>
        </w:rPr>
        <w:t xml:space="preserve"> sent to the compost producer</w:t>
      </w:r>
      <w:r w:rsidR="00E04873">
        <w:rPr>
          <w:rFonts w:ascii="Arial" w:hAnsi="Arial" w:cs="Arial"/>
          <w:bCs/>
          <w:sz w:val="22"/>
          <w:szCs w:val="22"/>
          <w:lang w:val="en-US"/>
        </w:rPr>
        <w:t xml:space="preserve">. </w:t>
      </w:r>
      <w:r w:rsidRPr="003D53FC">
        <w:rPr>
          <w:rFonts w:ascii="Arial" w:hAnsi="Arial" w:cs="Arial"/>
          <w:bCs/>
          <w:sz w:val="22"/>
          <w:szCs w:val="22"/>
          <w:lang w:val="en-US"/>
        </w:rPr>
        <w:t xml:space="preserve"> </w:t>
      </w:r>
      <w:r w:rsidR="00E04873">
        <w:rPr>
          <w:rFonts w:ascii="Arial" w:hAnsi="Arial" w:cs="Arial"/>
          <w:bCs/>
          <w:sz w:val="22"/>
          <w:szCs w:val="22"/>
          <w:lang w:val="en-US"/>
        </w:rPr>
        <w:t>O</w:t>
      </w:r>
      <w:r w:rsidRPr="003D53FC">
        <w:rPr>
          <w:rFonts w:ascii="Arial" w:hAnsi="Arial" w:cs="Arial"/>
          <w:bCs/>
          <w:sz w:val="22"/>
          <w:szCs w:val="22"/>
          <w:lang w:val="en-US"/>
        </w:rPr>
        <w:t xml:space="preserve">ther parties named in this derogation shall be copied into </w:t>
      </w:r>
      <w:r w:rsidR="00E04873">
        <w:rPr>
          <w:rFonts w:ascii="Arial" w:hAnsi="Arial" w:cs="Arial"/>
          <w:bCs/>
          <w:sz w:val="22"/>
          <w:szCs w:val="22"/>
          <w:lang w:val="en-US"/>
        </w:rPr>
        <w:t>AfOR’s</w:t>
      </w:r>
      <w:r w:rsidRPr="003D53FC">
        <w:rPr>
          <w:rFonts w:ascii="Arial" w:hAnsi="Arial" w:cs="Arial"/>
          <w:bCs/>
          <w:sz w:val="22"/>
          <w:szCs w:val="22"/>
          <w:lang w:val="en-US"/>
        </w:rPr>
        <w:t xml:space="preserve"> communication</w:t>
      </w:r>
      <w:r w:rsidR="0014067B" w:rsidRPr="0014067B">
        <w:rPr>
          <w:rFonts w:ascii="Arial" w:hAnsi="Arial" w:cs="Arial"/>
          <w:bCs/>
          <w:sz w:val="22"/>
          <w:szCs w:val="22"/>
          <w:lang w:val="en-US"/>
        </w:rPr>
        <w:t>; those parties include the relevant regulator(s)</w:t>
      </w:r>
      <w:r w:rsidRPr="003D53FC">
        <w:rPr>
          <w:rFonts w:ascii="Arial" w:hAnsi="Arial" w:cs="Arial"/>
          <w:bCs/>
          <w:sz w:val="22"/>
          <w:szCs w:val="22"/>
          <w:lang w:val="en-US"/>
        </w:rPr>
        <w:t>.</w:t>
      </w:r>
      <w:r w:rsidR="006A3B3E">
        <w:rPr>
          <w:rFonts w:ascii="Arial" w:hAnsi="Arial" w:cs="Arial"/>
          <w:bCs/>
          <w:sz w:val="22"/>
          <w:szCs w:val="22"/>
          <w:lang w:val="en-US"/>
        </w:rPr>
        <w:t xml:space="preserve"> </w:t>
      </w:r>
    </w:p>
    <w:p w:rsidR="00C81F95" w:rsidRPr="00D5434A" w:rsidRDefault="00C81F95" w:rsidP="00442122">
      <w:pPr>
        <w:rPr>
          <w:rFonts w:ascii="Arial" w:hAnsi="Arial" w:cs="Arial"/>
          <w:bCs/>
          <w:sz w:val="22"/>
          <w:szCs w:val="22"/>
          <w:highlight w:val="yellow"/>
          <w:lang w:val="en-US"/>
        </w:rPr>
      </w:pPr>
    </w:p>
    <w:sectPr w:rsidR="00C81F95" w:rsidRPr="00D5434A" w:rsidSect="00F173FF">
      <w:headerReference w:type="default" r:id="rId9"/>
      <w:footerReference w:type="default" r:id="rId10"/>
      <w:pgSz w:w="11907" w:h="16840" w:code="9"/>
      <w:pgMar w:top="862" w:right="1009" w:bottom="1077" w:left="1009" w:header="43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1B" w:rsidRDefault="000E301B" w:rsidP="00B916DF">
      <w:r>
        <w:separator/>
      </w:r>
    </w:p>
  </w:endnote>
  <w:endnote w:type="continuationSeparator" w:id="0">
    <w:p w:rsidR="000E301B" w:rsidRDefault="000E301B" w:rsidP="00B9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ZVAAAA+F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1B" w:rsidRPr="008A18D5" w:rsidRDefault="000E301B" w:rsidP="008A18D5">
    <w:pPr>
      <w:pStyle w:val="Footer"/>
      <w:pBdr>
        <w:top w:val="single" w:sz="4" w:space="0" w:color="auto"/>
      </w:pBdr>
      <w:jc w:val="center"/>
      <w:rPr>
        <w:rFonts w:ascii="Arial" w:hAnsi="Arial" w:cs="Arial"/>
        <w:sz w:val="16"/>
        <w:szCs w:val="16"/>
      </w:rPr>
    </w:pPr>
  </w:p>
  <w:p w:rsidR="000E301B" w:rsidRPr="008A18D5" w:rsidRDefault="000E301B" w:rsidP="00506649">
    <w:pPr>
      <w:pStyle w:val="Footer"/>
      <w:jc w:val="right"/>
      <w:rPr>
        <w:rFonts w:ascii="Arial" w:hAnsi="Arial" w:cs="Arial"/>
        <w:sz w:val="22"/>
        <w:szCs w:val="22"/>
      </w:rPr>
    </w:pPr>
    <w:r w:rsidRPr="008A18D5">
      <w:rPr>
        <w:rFonts w:ascii="Arial" w:hAnsi="Arial" w:cs="Arial"/>
        <w:sz w:val="22"/>
        <w:szCs w:val="22"/>
      </w:rPr>
      <w:t xml:space="preserve">Page </w:t>
    </w:r>
    <w:sdt>
      <w:sdtPr>
        <w:rPr>
          <w:rFonts w:ascii="Arial" w:hAnsi="Arial" w:cs="Arial"/>
          <w:sz w:val="22"/>
          <w:szCs w:val="22"/>
        </w:rPr>
        <w:id w:val="123211767"/>
        <w:docPartObj>
          <w:docPartGallery w:val="Page Numbers (Bottom of Page)"/>
          <w:docPartUnique/>
        </w:docPartObj>
      </w:sdtPr>
      <w:sdtEndPr>
        <w:rPr>
          <w:noProof/>
        </w:rPr>
      </w:sdtEndPr>
      <w:sdtContent>
        <w:r w:rsidRPr="008A18D5">
          <w:rPr>
            <w:rFonts w:ascii="Arial" w:hAnsi="Arial" w:cs="Arial"/>
            <w:sz w:val="22"/>
            <w:szCs w:val="22"/>
          </w:rPr>
          <w:fldChar w:fldCharType="begin"/>
        </w:r>
        <w:r w:rsidRPr="008A18D5">
          <w:rPr>
            <w:rFonts w:ascii="Arial" w:hAnsi="Arial" w:cs="Arial"/>
            <w:sz w:val="22"/>
            <w:szCs w:val="22"/>
          </w:rPr>
          <w:instrText xml:space="preserve"> PAGE   \* MERGEFORMAT </w:instrText>
        </w:r>
        <w:r w:rsidRPr="008A18D5">
          <w:rPr>
            <w:rFonts w:ascii="Arial" w:hAnsi="Arial" w:cs="Arial"/>
            <w:sz w:val="22"/>
            <w:szCs w:val="22"/>
          </w:rPr>
          <w:fldChar w:fldCharType="separate"/>
        </w:r>
        <w:r w:rsidR="00100D62">
          <w:rPr>
            <w:rFonts w:ascii="Arial" w:hAnsi="Arial" w:cs="Arial"/>
            <w:noProof/>
            <w:sz w:val="22"/>
            <w:szCs w:val="22"/>
          </w:rPr>
          <w:t>4</w:t>
        </w:r>
        <w:r w:rsidRPr="008A18D5">
          <w:rPr>
            <w:rFonts w:ascii="Arial" w:hAnsi="Arial" w:cs="Arial"/>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1B" w:rsidRDefault="000E301B" w:rsidP="00B916DF">
      <w:r>
        <w:separator/>
      </w:r>
    </w:p>
  </w:footnote>
  <w:footnote w:type="continuationSeparator" w:id="0">
    <w:p w:rsidR="000E301B" w:rsidRDefault="000E301B" w:rsidP="00B9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Borders>
        <w:bottom w:val="single" w:sz="4" w:space="0" w:color="auto"/>
      </w:tblBorders>
      <w:tblLayout w:type="fixed"/>
      <w:tblLook w:val="01E0" w:firstRow="1" w:lastRow="1" w:firstColumn="1" w:lastColumn="1" w:noHBand="0" w:noVBand="0"/>
    </w:tblPr>
    <w:tblGrid>
      <w:gridCol w:w="5245"/>
      <w:gridCol w:w="4678"/>
    </w:tblGrid>
    <w:tr w:rsidR="000E301B" w:rsidRPr="001E6C64" w:rsidTr="003D53FC">
      <w:trPr>
        <w:trHeight w:val="544"/>
      </w:trPr>
      <w:tc>
        <w:tcPr>
          <w:tcW w:w="5245" w:type="dxa"/>
          <w:tcBorders>
            <w:bottom w:val="single" w:sz="4" w:space="0" w:color="auto"/>
          </w:tcBorders>
        </w:tcPr>
        <w:p w:rsidR="000E301B" w:rsidRPr="008A18D5" w:rsidRDefault="000E301B" w:rsidP="007B59DD">
          <w:pPr>
            <w:pStyle w:val="Header"/>
            <w:tabs>
              <w:tab w:val="clear" w:pos="8640"/>
              <w:tab w:val="right" w:pos="4320"/>
              <w:tab w:val="right" w:pos="7200"/>
              <w:tab w:val="right" w:pos="9540"/>
            </w:tabs>
            <w:rPr>
              <w:rFonts w:ascii="Arial" w:hAnsi="Arial"/>
              <w:b/>
              <w:sz w:val="22"/>
              <w:szCs w:val="22"/>
            </w:rPr>
          </w:pPr>
          <w:bookmarkStart w:id="1" w:name="OLE_LINK1"/>
          <w:r w:rsidRPr="008A18D5">
            <w:rPr>
              <w:rFonts w:ascii="Arial" w:hAnsi="Arial"/>
              <w:b/>
              <w:sz w:val="22"/>
              <w:szCs w:val="22"/>
            </w:rPr>
            <w:t xml:space="preserve">AfOR Compost Certification Scheme  </w:t>
          </w:r>
        </w:p>
        <w:p w:rsidR="000E301B" w:rsidRPr="008A18D5" w:rsidRDefault="000E301B" w:rsidP="003D53FC">
          <w:pPr>
            <w:pStyle w:val="Header"/>
            <w:tabs>
              <w:tab w:val="clear" w:pos="4320"/>
              <w:tab w:val="clear" w:pos="8640"/>
              <w:tab w:val="right" w:pos="9540"/>
            </w:tabs>
            <w:ind w:right="-108"/>
            <w:rPr>
              <w:rFonts w:ascii="Arial" w:hAnsi="Arial"/>
              <w:i/>
              <w:sz w:val="22"/>
              <w:szCs w:val="22"/>
            </w:rPr>
          </w:pPr>
          <w:r w:rsidRPr="008A18D5">
            <w:rPr>
              <w:rFonts w:ascii="Arial" w:hAnsi="Arial" w:cs="Arial"/>
              <w:sz w:val="22"/>
              <w:szCs w:val="22"/>
            </w:rPr>
            <w:t>© Association for Organics Recycling 201</w:t>
          </w:r>
          <w:r>
            <w:rPr>
              <w:rFonts w:ascii="Arial" w:hAnsi="Arial" w:cs="Arial"/>
              <w:sz w:val="22"/>
              <w:szCs w:val="22"/>
            </w:rPr>
            <w:t>2</w:t>
          </w:r>
        </w:p>
      </w:tc>
      <w:tc>
        <w:tcPr>
          <w:tcW w:w="4678" w:type="dxa"/>
        </w:tcPr>
        <w:p w:rsidR="000E301B" w:rsidRPr="003D53FC" w:rsidRDefault="000E301B" w:rsidP="000E301B">
          <w:pPr>
            <w:pStyle w:val="Header"/>
            <w:tabs>
              <w:tab w:val="clear" w:pos="4320"/>
              <w:tab w:val="clear" w:pos="8640"/>
              <w:tab w:val="right" w:pos="7200"/>
              <w:tab w:val="right" w:pos="9540"/>
            </w:tabs>
            <w:ind w:left="33"/>
            <w:rPr>
              <w:rFonts w:ascii="Arial" w:hAnsi="Arial"/>
              <w:bCs/>
              <w:iCs/>
              <w:sz w:val="20"/>
              <w:szCs w:val="20"/>
            </w:rPr>
          </w:pPr>
          <w:r w:rsidRPr="003D53FC">
            <w:rPr>
              <w:rFonts w:ascii="Arial" w:hAnsi="Arial"/>
              <w:bCs/>
              <w:iCs/>
              <w:sz w:val="20"/>
              <w:szCs w:val="20"/>
            </w:rPr>
            <w:t>Template Issue 1, Revision 0. Issued:</w:t>
          </w:r>
          <w:r>
            <w:rPr>
              <w:rFonts w:ascii="Arial" w:hAnsi="Arial"/>
              <w:bCs/>
              <w:iCs/>
              <w:sz w:val="20"/>
              <w:szCs w:val="20"/>
            </w:rPr>
            <w:t xml:space="preserve"> 18/10/</w:t>
          </w:r>
          <w:r w:rsidRPr="003D53FC">
            <w:rPr>
              <w:rFonts w:ascii="Arial" w:hAnsi="Arial"/>
              <w:bCs/>
              <w:iCs/>
              <w:sz w:val="20"/>
              <w:szCs w:val="20"/>
            </w:rPr>
            <w:t xml:space="preserve">2012 Issued by: </w:t>
          </w:r>
          <w:r>
            <w:rPr>
              <w:rFonts w:ascii="Arial" w:hAnsi="Arial"/>
              <w:bCs/>
              <w:iCs/>
              <w:sz w:val="20"/>
              <w:szCs w:val="20"/>
            </w:rPr>
            <w:t>KZ</w:t>
          </w:r>
          <w:r w:rsidRPr="003D53FC">
            <w:rPr>
              <w:rFonts w:ascii="Arial" w:hAnsi="Arial"/>
              <w:bCs/>
              <w:iCs/>
              <w:sz w:val="20"/>
              <w:szCs w:val="20"/>
            </w:rPr>
            <w:t xml:space="preserve">  Approved by: </w:t>
          </w:r>
          <w:r>
            <w:rPr>
              <w:rFonts w:ascii="Arial" w:hAnsi="Arial"/>
              <w:bCs/>
              <w:iCs/>
              <w:sz w:val="20"/>
              <w:szCs w:val="20"/>
            </w:rPr>
            <w:t>EN</w:t>
          </w:r>
        </w:p>
      </w:tc>
    </w:tr>
    <w:bookmarkEnd w:id="1"/>
  </w:tbl>
  <w:p w:rsidR="000E301B" w:rsidRDefault="000E30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C37"/>
    <w:multiLevelType w:val="hybridMultilevel"/>
    <w:tmpl w:val="D1BA8B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D1ED2"/>
    <w:multiLevelType w:val="hybridMultilevel"/>
    <w:tmpl w:val="4F44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B4262"/>
    <w:multiLevelType w:val="hybridMultilevel"/>
    <w:tmpl w:val="FB84AA64"/>
    <w:lvl w:ilvl="0" w:tplc="B34E4B8E">
      <w:start w:val="8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360CC"/>
    <w:multiLevelType w:val="hybridMultilevel"/>
    <w:tmpl w:val="B858778E"/>
    <w:lvl w:ilvl="0" w:tplc="E5601F0E">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DD6BD9"/>
    <w:multiLevelType w:val="hybridMultilevel"/>
    <w:tmpl w:val="6FF6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B12777"/>
    <w:multiLevelType w:val="hybridMultilevel"/>
    <w:tmpl w:val="8E92D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954EE8"/>
    <w:multiLevelType w:val="hybridMultilevel"/>
    <w:tmpl w:val="E51A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DF"/>
    <w:rsid w:val="000172C3"/>
    <w:rsid w:val="000577A1"/>
    <w:rsid w:val="00074CD6"/>
    <w:rsid w:val="000A0597"/>
    <w:rsid w:val="000E301B"/>
    <w:rsid w:val="00100D62"/>
    <w:rsid w:val="00101225"/>
    <w:rsid w:val="00127C13"/>
    <w:rsid w:val="0014067B"/>
    <w:rsid w:val="00173CC6"/>
    <w:rsid w:val="001C1D83"/>
    <w:rsid w:val="001C5102"/>
    <w:rsid w:val="001D2897"/>
    <w:rsid w:val="001E5FBE"/>
    <w:rsid w:val="002135E6"/>
    <w:rsid w:val="00234547"/>
    <w:rsid w:val="00265944"/>
    <w:rsid w:val="00273EED"/>
    <w:rsid w:val="00293BBF"/>
    <w:rsid w:val="002B1D33"/>
    <w:rsid w:val="002C2B73"/>
    <w:rsid w:val="002E317E"/>
    <w:rsid w:val="00342D3A"/>
    <w:rsid w:val="00390B21"/>
    <w:rsid w:val="00390C3B"/>
    <w:rsid w:val="003D1CC2"/>
    <w:rsid w:val="003D53FC"/>
    <w:rsid w:val="003E2B31"/>
    <w:rsid w:val="003E5737"/>
    <w:rsid w:val="003F3133"/>
    <w:rsid w:val="00400534"/>
    <w:rsid w:val="004041DE"/>
    <w:rsid w:val="00442122"/>
    <w:rsid w:val="00447F74"/>
    <w:rsid w:val="00451419"/>
    <w:rsid w:val="00466F68"/>
    <w:rsid w:val="004C637C"/>
    <w:rsid w:val="00506649"/>
    <w:rsid w:val="005422FE"/>
    <w:rsid w:val="005772D5"/>
    <w:rsid w:val="005C32AD"/>
    <w:rsid w:val="00607A83"/>
    <w:rsid w:val="00644A2F"/>
    <w:rsid w:val="00655ECD"/>
    <w:rsid w:val="00664CE5"/>
    <w:rsid w:val="006A3B3E"/>
    <w:rsid w:val="006B0535"/>
    <w:rsid w:val="006B3EA4"/>
    <w:rsid w:val="006F69AF"/>
    <w:rsid w:val="00723F5B"/>
    <w:rsid w:val="00744E5B"/>
    <w:rsid w:val="007861CF"/>
    <w:rsid w:val="007B59DD"/>
    <w:rsid w:val="007C46BF"/>
    <w:rsid w:val="00811A88"/>
    <w:rsid w:val="008130B5"/>
    <w:rsid w:val="00833CB6"/>
    <w:rsid w:val="00850E62"/>
    <w:rsid w:val="008A18D5"/>
    <w:rsid w:val="008C7776"/>
    <w:rsid w:val="00963237"/>
    <w:rsid w:val="00974D4C"/>
    <w:rsid w:val="009B69EE"/>
    <w:rsid w:val="009E289E"/>
    <w:rsid w:val="00A3550C"/>
    <w:rsid w:val="00A6352A"/>
    <w:rsid w:val="00A71624"/>
    <w:rsid w:val="00A957F4"/>
    <w:rsid w:val="00AA5640"/>
    <w:rsid w:val="00AA6B13"/>
    <w:rsid w:val="00AC7970"/>
    <w:rsid w:val="00B271B1"/>
    <w:rsid w:val="00B44902"/>
    <w:rsid w:val="00B916DF"/>
    <w:rsid w:val="00BA06B0"/>
    <w:rsid w:val="00BA2C47"/>
    <w:rsid w:val="00BB5EAB"/>
    <w:rsid w:val="00BD2927"/>
    <w:rsid w:val="00C66AA5"/>
    <w:rsid w:val="00C712D6"/>
    <w:rsid w:val="00C73601"/>
    <w:rsid w:val="00C81F95"/>
    <w:rsid w:val="00C94CB1"/>
    <w:rsid w:val="00CC676A"/>
    <w:rsid w:val="00CF403E"/>
    <w:rsid w:val="00CF64CA"/>
    <w:rsid w:val="00D1675A"/>
    <w:rsid w:val="00D220B9"/>
    <w:rsid w:val="00D5434A"/>
    <w:rsid w:val="00D707AC"/>
    <w:rsid w:val="00DA56F3"/>
    <w:rsid w:val="00DC5704"/>
    <w:rsid w:val="00DD3A2F"/>
    <w:rsid w:val="00DD660D"/>
    <w:rsid w:val="00E029B1"/>
    <w:rsid w:val="00E04873"/>
    <w:rsid w:val="00ED5B73"/>
    <w:rsid w:val="00EE0888"/>
    <w:rsid w:val="00F135B5"/>
    <w:rsid w:val="00F173FF"/>
    <w:rsid w:val="00F22785"/>
    <w:rsid w:val="00F36425"/>
    <w:rsid w:val="00F651D4"/>
    <w:rsid w:val="00F77FB5"/>
    <w:rsid w:val="00FA45F2"/>
    <w:rsid w:val="00FC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6DF"/>
    <w:pPr>
      <w:tabs>
        <w:tab w:val="center" w:pos="4320"/>
        <w:tab w:val="right" w:pos="8640"/>
      </w:tabs>
    </w:pPr>
  </w:style>
  <w:style w:type="character" w:customStyle="1" w:styleId="HeaderChar">
    <w:name w:val="Header Char"/>
    <w:basedOn w:val="DefaultParagraphFont"/>
    <w:link w:val="Header"/>
    <w:rsid w:val="00B916DF"/>
    <w:rPr>
      <w:rFonts w:ascii="Times New Roman" w:eastAsia="Times New Roman" w:hAnsi="Times New Roman" w:cs="Times New Roman"/>
      <w:sz w:val="24"/>
      <w:szCs w:val="24"/>
    </w:rPr>
  </w:style>
  <w:style w:type="paragraph" w:styleId="Footer">
    <w:name w:val="footer"/>
    <w:basedOn w:val="Normal"/>
    <w:link w:val="FooterChar"/>
    <w:uiPriority w:val="99"/>
    <w:rsid w:val="00B916DF"/>
    <w:pPr>
      <w:tabs>
        <w:tab w:val="center" w:pos="4320"/>
        <w:tab w:val="right" w:pos="8640"/>
      </w:tabs>
    </w:pPr>
  </w:style>
  <w:style w:type="character" w:customStyle="1" w:styleId="FooterChar">
    <w:name w:val="Footer Char"/>
    <w:basedOn w:val="DefaultParagraphFont"/>
    <w:link w:val="Footer"/>
    <w:uiPriority w:val="99"/>
    <w:rsid w:val="00B916DF"/>
    <w:rPr>
      <w:rFonts w:ascii="Times New Roman" w:eastAsia="Times New Roman" w:hAnsi="Times New Roman" w:cs="Times New Roman"/>
      <w:sz w:val="24"/>
      <w:szCs w:val="24"/>
    </w:rPr>
  </w:style>
  <w:style w:type="character" w:styleId="PageNumber">
    <w:name w:val="page number"/>
    <w:basedOn w:val="DefaultParagraphFont"/>
    <w:rsid w:val="00B916DF"/>
  </w:style>
  <w:style w:type="paragraph" w:styleId="Title">
    <w:name w:val="Title"/>
    <w:basedOn w:val="Normal"/>
    <w:link w:val="TitleChar"/>
    <w:qFormat/>
    <w:rsid w:val="00B916DF"/>
    <w:pPr>
      <w:spacing w:line="360" w:lineRule="auto"/>
      <w:jc w:val="center"/>
    </w:pPr>
    <w:rPr>
      <w:rFonts w:ascii="Arial" w:hAnsi="Arial" w:cs="Arial"/>
      <w:b/>
      <w:bCs/>
      <w:sz w:val="32"/>
    </w:rPr>
  </w:style>
  <w:style w:type="character" w:customStyle="1" w:styleId="TitleChar">
    <w:name w:val="Title Char"/>
    <w:basedOn w:val="DefaultParagraphFont"/>
    <w:link w:val="Title"/>
    <w:rsid w:val="00B916DF"/>
    <w:rPr>
      <w:rFonts w:ascii="Arial" w:eastAsia="Times New Roman" w:hAnsi="Arial" w:cs="Arial"/>
      <w:b/>
      <w:bCs/>
      <w:sz w:val="32"/>
      <w:szCs w:val="24"/>
    </w:rPr>
  </w:style>
  <w:style w:type="paragraph" w:styleId="FootnoteText">
    <w:name w:val="footnote text"/>
    <w:basedOn w:val="Normal"/>
    <w:link w:val="FootnoteTextChar"/>
    <w:semiHidden/>
    <w:rsid w:val="00B916DF"/>
    <w:rPr>
      <w:sz w:val="20"/>
      <w:szCs w:val="20"/>
    </w:rPr>
  </w:style>
  <w:style w:type="character" w:customStyle="1" w:styleId="FootnoteTextChar">
    <w:name w:val="Footnote Text Char"/>
    <w:basedOn w:val="DefaultParagraphFont"/>
    <w:link w:val="FootnoteText"/>
    <w:semiHidden/>
    <w:rsid w:val="00B916DF"/>
    <w:rPr>
      <w:rFonts w:ascii="Times New Roman" w:eastAsia="Times New Roman" w:hAnsi="Times New Roman" w:cs="Times New Roman"/>
      <w:sz w:val="20"/>
      <w:szCs w:val="20"/>
    </w:rPr>
  </w:style>
  <w:style w:type="character" w:styleId="FootnoteReference">
    <w:name w:val="footnote reference"/>
    <w:semiHidden/>
    <w:rsid w:val="00B916DF"/>
    <w:rPr>
      <w:vertAlign w:val="superscript"/>
    </w:rPr>
  </w:style>
  <w:style w:type="paragraph" w:styleId="ListParagraph">
    <w:name w:val="List Paragraph"/>
    <w:basedOn w:val="Normal"/>
    <w:uiPriority w:val="34"/>
    <w:qFormat/>
    <w:rsid w:val="000577A1"/>
    <w:pPr>
      <w:ind w:left="720"/>
      <w:contextualSpacing/>
    </w:pPr>
  </w:style>
  <w:style w:type="character" w:styleId="Hyperlink">
    <w:name w:val="Hyperlink"/>
    <w:basedOn w:val="DefaultParagraphFont"/>
    <w:uiPriority w:val="99"/>
    <w:unhideWhenUsed/>
    <w:rsid w:val="00466F68"/>
    <w:rPr>
      <w:color w:val="0000FF" w:themeColor="hyperlink"/>
      <w:u w:val="single"/>
    </w:rPr>
  </w:style>
  <w:style w:type="paragraph" w:customStyle="1" w:styleId="CM21">
    <w:name w:val="CM21"/>
    <w:basedOn w:val="Normal"/>
    <w:next w:val="Normal"/>
    <w:uiPriority w:val="99"/>
    <w:rsid w:val="00F22785"/>
    <w:pPr>
      <w:widowControl w:val="0"/>
      <w:autoSpaceDE w:val="0"/>
      <w:autoSpaceDN w:val="0"/>
      <w:adjustRightInd w:val="0"/>
    </w:pPr>
    <w:rPr>
      <w:rFonts w:ascii="ZVAAAA+F0" w:hAnsi="ZVAAAA+F0"/>
    </w:rPr>
  </w:style>
  <w:style w:type="character" w:styleId="CommentReference">
    <w:name w:val="annotation reference"/>
    <w:basedOn w:val="DefaultParagraphFont"/>
    <w:uiPriority w:val="99"/>
    <w:semiHidden/>
    <w:unhideWhenUsed/>
    <w:rsid w:val="00A3550C"/>
    <w:rPr>
      <w:sz w:val="16"/>
      <w:szCs w:val="16"/>
    </w:rPr>
  </w:style>
  <w:style w:type="paragraph" w:styleId="CommentText">
    <w:name w:val="annotation text"/>
    <w:basedOn w:val="Normal"/>
    <w:link w:val="CommentTextChar"/>
    <w:semiHidden/>
    <w:unhideWhenUsed/>
    <w:rsid w:val="00A3550C"/>
    <w:rPr>
      <w:sz w:val="20"/>
      <w:szCs w:val="20"/>
    </w:rPr>
  </w:style>
  <w:style w:type="character" w:customStyle="1" w:styleId="CommentTextChar">
    <w:name w:val="Comment Text Char"/>
    <w:basedOn w:val="DefaultParagraphFont"/>
    <w:link w:val="CommentText"/>
    <w:semiHidden/>
    <w:rsid w:val="00A35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50C"/>
    <w:rPr>
      <w:b/>
      <w:bCs/>
    </w:rPr>
  </w:style>
  <w:style w:type="character" w:customStyle="1" w:styleId="CommentSubjectChar">
    <w:name w:val="Comment Subject Char"/>
    <w:basedOn w:val="CommentTextChar"/>
    <w:link w:val="CommentSubject"/>
    <w:uiPriority w:val="99"/>
    <w:semiHidden/>
    <w:rsid w:val="00A35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550C"/>
    <w:rPr>
      <w:rFonts w:ascii="Tahoma" w:hAnsi="Tahoma" w:cs="Tahoma"/>
      <w:sz w:val="16"/>
      <w:szCs w:val="16"/>
    </w:rPr>
  </w:style>
  <w:style w:type="character" w:customStyle="1" w:styleId="BalloonTextChar">
    <w:name w:val="Balloon Text Char"/>
    <w:basedOn w:val="DefaultParagraphFont"/>
    <w:link w:val="BalloonText"/>
    <w:uiPriority w:val="99"/>
    <w:semiHidden/>
    <w:rsid w:val="00A3550C"/>
    <w:rPr>
      <w:rFonts w:ascii="Tahoma" w:eastAsia="Times New Roman" w:hAnsi="Tahoma" w:cs="Tahoma"/>
      <w:sz w:val="16"/>
      <w:szCs w:val="16"/>
    </w:rPr>
  </w:style>
  <w:style w:type="paragraph" w:customStyle="1" w:styleId="Default">
    <w:name w:val="Default"/>
    <w:rsid w:val="00F135B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6DF"/>
    <w:pPr>
      <w:tabs>
        <w:tab w:val="center" w:pos="4320"/>
        <w:tab w:val="right" w:pos="8640"/>
      </w:tabs>
    </w:pPr>
  </w:style>
  <w:style w:type="character" w:customStyle="1" w:styleId="HeaderChar">
    <w:name w:val="Header Char"/>
    <w:basedOn w:val="DefaultParagraphFont"/>
    <w:link w:val="Header"/>
    <w:rsid w:val="00B916DF"/>
    <w:rPr>
      <w:rFonts w:ascii="Times New Roman" w:eastAsia="Times New Roman" w:hAnsi="Times New Roman" w:cs="Times New Roman"/>
      <w:sz w:val="24"/>
      <w:szCs w:val="24"/>
    </w:rPr>
  </w:style>
  <w:style w:type="paragraph" w:styleId="Footer">
    <w:name w:val="footer"/>
    <w:basedOn w:val="Normal"/>
    <w:link w:val="FooterChar"/>
    <w:uiPriority w:val="99"/>
    <w:rsid w:val="00B916DF"/>
    <w:pPr>
      <w:tabs>
        <w:tab w:val="center" w:pos="4320"/>
        <w:tab w:val="right" w:pos="8640"/>
      </w:tabs>
    </w:pPr>
  </w:style>
  <w:style w:type="character" w:customStyle="1" w:styleId="FooterChar">
    <w:name w:val="Footer Char"/>
    <w:basedOn w:val="DefaultParagraphFont"/>
    <w:link w:val="Footer"/>
    <w:uiPriority w:val="99"/>
    <w:rsid w:val="00B916DF"/>
    <w:rPr>
      <w:rFonts w:ascii="Times New Roman" w:eastAsia="Times New Roman" w:hAnsi="Times New Roman" w:cs="Times New Roman"/>
      <w:sz w:val="24"/>
      <w:szCs w:val="24"/>
    </w:rPr>
  </w:style>
  <w:style w:type="character" w:styleId="PageNumber">
    <w:name w:val="page number"/>
    <w:basedOn w:val="DefaultParagraphFont"/>
    <w:rsid w:val="00B916DF"/>
  </w:style>
  <w:style w:type="paragraph" w:styleId="Title">
    <w:name w:val="Title"/>
    <w:basedOn w:val="Normal"/>
    <w:link w:val="TitleChar"/>
    <w:qFormat/>
    <w:rsid w:val="00B916DF"/>
    <w:pPr>
      <w:spacing w:line="360" w:lineRule="auto"/>
      <w:jc w:val="center"/>
    </w:pPr>
    <w:rPr>
      <w:rFonts w:ascii="Arial" w:hAnsi="Arial" w:cs="Arial"/>
      <w:b/>
      <w:bCs/>
      <w:sz w:val="32"/>
    </w:rPr>
  </w:style>
  <w:style w:type="character" w:customStyle="1" w:styleId="TitleChar">
    <w:name w:val="Title Char"/>
    <w:basedOn w:val="DefaultParagraphFont"/>
    <w:link w:val="Title"/>
    <w:rsid w:val="00B916DF"/>
    <w:rPr>
      <w:rFonts w:ascii="Arial" w:eastAsia="Times New Roman" w:hAnsi="Arial" w:cs="Arial"/>
      <w:b/>
      <w:bCs/>
      <w:sz w:val="32"/>
      <w:szCs w:val="24"/>
    </w:rPr>
  </w:style>
  <w:style w:type="paragraph" w:styleId="FootnoteText">
    <w:name w:val="footnote text"/>
    <w:basedOn w:val="Normal"/>
    <w:link w:val="FootnoteTextChar"/>
    <w:semiHidden/>
    <w:rsid w:val="00B916DF"/>
    <w:rPr>
      <w:sz w:val="20"/>
      <w:szCs w:val="20"/>
    </w:rPr>
  </w:style>
  <w:style w:type="character" w:customStyle="1" w:styleId="FootnoteTextChar">
    <w:name w:val="Footnote Text Char"/>
    <w:basedOn w:val="DefaultParagraphFont"/>
    <w:link w:val="FootnoteText"/>
    <w:semiHidden/>
    <w:rsid w:val="00B916DF"/>
    <w:rPr>
      <w:rFonts w:ascii="Times New Roman" w:eastAsia="Times New Roman" w:hAnsi="Times New Roman" w:cs="Times New Roman"/>
      <w:sz w:val="20"/>
      <w:szCs w:val="20"/>
    </w:rPr>
  </w:style>
  <w:style w:type="character" w:styleId="FootnoteReference">
    <w:name w:val="footnote reference"/>
    <w:semiHidden/>
    <w:rsid w:val="00B916DF"/>
    <w:rPr>
      <w:vertAlign w:val="superscript"/>
    </w:rPr>
  </w:style>
  <w:style w:type="paragraph" w:styleId="ListParagraph">
    <w:name w:val="List Paragraph"/>
    <w:basedOn w:val="Normal"/>
    <w:uiPriority w:val="34"/>
    <w:qFormat/>
    <w:rsid w:val="000577A1"/>
    <w:pPr>
      <w:ind w:left="720"/>
      <w:contextualSpacing/>
    </w:pPr>
  </w:style>
  <w:style w:type="character" w:styleId="Hyperlink">
    <w:name w:val="Hyperlink"/>
    <w:basedOn w:val="DefaultParagraphFont"/>
    <w:uiPriority w:val="99"/>
    <w:unhideWhenUsed/>
    <w:rsid w:val="00466F68"/>
    <w:rPr>
      <w:color w:val="0000FF" w:themeColor="hyperlink"/>
      <w:u w:val="single"/>
    </w:rPr>
  </w:style>
  <w:style w:type="paragraph" w:customStyle="1" w:styleId="CM21">
    <w:name w:val="CM21"/>
    <w:basedOn w:val="Normal"/>
    <w:next w:val="Normal"/>
    <w:uiPriority w:val="99"/>
    <w:rsid w:val="00F22785"/>
    <w:pPr>
      <w:widowControl w:val="0"/>
      <w:autoSpaceDE w:val="0"/>
      <w:autoSpaceDN w:val="0"/>
      <w:adjustRightInd w:val="0"/>
    </w:pPr>
    <w:rPr>
      <w:rFonts w:ascii="ZVAAAA+F0" w:hAnsi="ZVAAAA+F0"/>
    </w:rPr>
  </w:style>
  <w:style w:type="character" w:styleId="CommentReference">
    <w:name w:val="annotation reference"/>
    <w:basedOn w:val="DefaultParagraphFont"/>
    <w:uiPriority w:val="99"/>
    <w:semiHidden/>
    <w:unhideWhenUsed/>
    <w:rsid w:val="00A3550C"/>
    <w:rPr>
      <w:sz w:val="16"/>
      <w:szCs w:val="16"/>
    </w:rPr>
  </w:style>
  <w:style w:type="paragraph" w:styleId="CommentText">
    <w:name w:val="annotation text"/>
    <w:basedOn w:val="Normal"/>
    <w:link w:val="CommentTextChar"/>
    <w:semiHidden/>
    <w:unhideWhenUsed/>
    <w:rsid w:val="00A3550C"/>
    <w:rPr>
      <w:sz w:val="20"/>
      <w:szCs w:val="20"/>
    </w:rPr>
  </w:style>
  <w:style w:type="character" w:customStyle="1" w:styleId="CommentTextChar">
    <w:name w:val="Comment Text Char"/>
    <w:basedOn w:val="DefaultParagraphFont"/>
    <w:link w:val="CommentText"/>
    <w:semiHidden/>
    <w:rsid w:val="00A35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50C"/>
    <w:rPr>
      <w:b/>
      <w:bCs/>
    </w:rPr>
  </w:style>
  <w:style w:type="character" w:customStyle="1" w:styleId="CommentSubjectChar">
    <w:name w:val="Comment Subject Char"/>
    <w:basedOn w:val="CommentTextChar"/>
    <w:link w:val="CommentSubject"/>
    <w:uiPriority w:val="99"/>
    <w:semiHidden/>
    <w:rsid w:val="00A35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550C"/>
    <w:rPr>
      <w:rFonts w:ascii="Tahoma" w:hAnsi="Tahoma" w:cs="Tahoma"/>
      <w:sz w:val="16"/>
      <w:szCs w:val="16"/>
    </w:rPr>
  </w:style>
  <w:style w:type="character" w:customStyle="1" w:styleId="BalloonTextChar">
    <w:name w:val="Balloon Text Char"/>
    <w:basedOn w:val="DefaultParagraphFont"/>
    <w:link w:val="BalloonText"/>
    <w:uiPriority w:val="99"/>
    <w:semiHidden/>
    <w:rsid w:val="00A3550C"/>
    <w:rPr>
      <w:rFonts w:ascii="Tahoma" w:eastAsia="Times New Roman" w:hAnsi="Tahoma" w:cs="Tahoma"/>
      <w:sz w:val="16"/>
      <w:szCs w:val="16"/>
    </w:rPr>
  </w:style>
  <w:style w:type="paragraph" w:customStyle="1" w:styleId="Default">
    <w:name w:val="Default"/>
    <w:rsid w:val="00F135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579">
      <w:bodyDiv w:val="1"/>
      <w:marLeft w:val="0"/>
      <w:marRight w:val="0"/>
      <w:marTop w:val="0"/>
      <w:marBottom w:val="0"/>
      <w:divBdr>
        <w:top w:val="none" w:sz="0" w:space="0" w:color="auto"/>
        <w:left w:val="none" w:sz="0" w:space="0" w:color="auto"/>
        <w:bottom w:val="none" w:sz="0" w:space="0" w:color="auto"/>
        <w:right w:val="none" w:sz="0" w:space="0" w:color="auto"/>
      </w:divBdr>
    </w:div>
    <w:div w:id="761996284">
      <w:bodyDiv w:val="1"/>
      <w:marLeft w:val="0"/>
      <w:marRight w:val="0"/>
      <w:marTop w:val="0"/>
      <w:marBottom w:val="0"/>
      <w:divBdr>
        <w:top w:val="none" w:sz="0" w:space="0" w:color="auto"/>
        <w:left w:val="none" w:sz="0" w:space="0" w:color="auto"/>
        <w:bottom w:val="none" w:sz="0" w:space="0" w:color="auto"/>
        <w:right w:val="none" w:sz="0" w:space="0" w:color="auto"/>
      </w:divBdr>
    </w:div>
    <w:div w:id="833496822">
      <w:bodyDiv w:val="1"/>
      <w:marLeft w:val="0"/>
      <w:marRight w:val="0"/>
      <w:marTop w:val="0"/>
      <w:marBottom w:val="0"/>
      <w:divBdr>
        <w:top w:val="none" w:sz="0" w:space="0" w:color="auto"/>
        <w:left w:val="none" w:sz="0" w:space="0" w:color="auto"/>
        <w:bottom w:val="none" w:sz="0" w:space="0" w:color="auto"/>
        <w:right w:val="none" w:sz="0" w:space="0" w:color="auto"/>
      </w:divBdr>
    </w:div>
    <w:div w:id="14513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108C-933A-4299-9D56-517ACE76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dc:creator>
  <cp:lastModifiedBy>Kiara Zennaro</cp:lastModifiedBy>
  <cp:revision>2</cp:revision>
  <cp:lastPrinted>2012-09-20T16:55:00Z</cp:lastPrinted>
  <dcterms:created xsi:type="dcterms:W3CDTF">2012-10-18T09:41:00Z</dcterms:created>
  <dcterms:modified xsi:type="dcterms:W3CDTF">2012-10-18T09:41:00Z</dcterms:modified>
</cp:coreProperties>
</file>